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A20" w:rsidRPr="00385A20" w:rsidRDefault="00385A20" w:rsidP="00385A20">
      <w:pPr>
        <w:spacing w:after="0" w:line="300" w:lineRule="atLeast"/>
        <w:rPr>
          <w:rFonts w:ascii="Helvetica" w:eastAsia="Times New Roman" w:hAnsi="Helvetica" w:cs="Helvetica"/>
          <w:color w:val="333333"/>
          <w:sz w:val="21"/>
          <w:szCs w:val="21"/>
        </w:rPr>
      </w:pPr>
      <w:r w:rsidRPr="00385A20">
        <w:rPr>
          <w:rFonts w:ascii="Helvetica" w:eastAsia="Times New Roman" w:hAnsi="Helvetica" w:cs="Helvetica"/>
          <w:noProof/>
          <w:color w:val="003366"/>
          <w:sz w:val="21"/>
          <w:szCs w:val="21"/>
        </w:rPr>
        <w:drawing>
          <wp:inline distT="0" distB="0" distL="0" distR="0" wp14:anchorId="6BDCD294" wp14:editId="1187580D">
            <wp:extent cx="3181350" cy="733425"/>
            <wp:effectExtent l="0" t="0" r="0" b="9525"/>
            <wp:docPr id="1" name="dnn_logo_imgLogo" descr="Big Game Logic">
              <a:hlinkClick xmlns:a="http://schemas.openxmlformats.org/drawingml/2006/main" r:id="rId6" tooltip="&quot;Big Game Logic&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n_logo_imgLogo" descr="Big Game Logic">
                      <a:hlinkClick r:id="rId6" tooltip="&quot;Big Game Logic&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81350" cy="733425"/>
                    </a:xfrm>
                    <a:prstGeom prst="rect">
                      <a:avLst/>
                    </a:prstGeom>
                    <a:noFill/>
                    <a:ln>
                      <a:noFill/>
                    </a:ln>
                  </pic:spPr>
                </pic:pic>
              </a:graphicData>
            </a:graphic>
          </wp:inline>
        </w:drawing>
      </w:r>
    </w:p>
    <w:p w:rsidR="00385A20" w:rsidRPr="00385A20" w:rsidRDefault="00385A20" w:rsidP="00385A20">
      <w:pPr>
        <w:spacing w:after="180" w:line="525" w:lineRule="atLeast"/>
        <w:outlineLvl w:val="0"/>
        <w:rPr>
          <w:rFonts w:ascii="Helvetica" w:eastAsia="Times New Roman" w:hAnsi="Helvetica" w:cs="Helvetica"/>
          <w:color w:val="3E1200"/>
          <w:kern w:val="36"/>
          <w:sz w:val="53"/>
          <w:szCs w:val="53"/>
        </w:rPr>
      </w:pPr>
      <w:bookmarkStart w:id="0" w:name="658"/>
      <w:bookmarkStart w:id="1" w:name="_GoBack"/>
      <w:bookmarkEnd w:id="0"/>
      <w:bookmarkEnd w:id="1"/>
      <w:r w:rsidRPr="00385A20">
        <w:rPr>
          <w:rFonts w:ascii="Helvetica" w:eastAsia="Times New Roman" w:hAnsi="Helvetica" w:cs="Helvetica"/>
          <w:color w:val="3E1200"/>
          <w:kern w:val="36"/>
          <w:sz w:val="53"/>
          <w:szCs w:val="53"/>
        </w:rPr>
        <w:t>How To Age A Wild Turkey</w:t>
      </w:r>
    </w:p>
    <w:p w:rsidR="00385A20" w:rsidRPr="00385A20" w:rsidRDefault="00385A20" w:rsidP="00385A20">
      <w:pPr>
        <w:spacing w:before="255" w:after="255" w:line="360" w:lineRule="atLeast"/>
        <w:rPr>
          <w:rFonts w:ascii="Helvetica" w:eastAsia="Times New Roman" w:hAnsi="Helvetica" w:cs="Helvetica"/>
          <w:color w:val="333333"/>
          <w:sz w:val="21"/>
          <w:szCs w:val="21"/>
        </w:rPr>
      </w:pPr>
      <w:r w:rsidRPr="00385A20">
        <w:rPr>
          <w:rFonts w:ascii="Helvetica" w:eastAsia="Times New Roman" w:hAnsi="Helvetica" w:cs="Helvetica"/>
          <w:color w:val="333333"/>
          <w:sz w:val="21"/>
          <w:szCs w:val="21"/>
        </w:rPr>
        <w:t>By Will Allen</w:t>
      </w:r>
    </w:p>
    <w:p w:rsidR="00385A20" w:rsidRPr="00385A20" w:rsidRDefault="00385A20" w:rsidP="00385A20">
      <w:pPr>
        <w:spacing w:before="255" w:after="255" w:line="360" w:lineRule="atLeast"/>
        <w:rPr>
          <w:rFonts w:ascii="Helvetica" w:eastAsia="Times New Roman" w:hAnsi="Helvetica" w:cs="Helvetica"/>
          <w:color w:val="333333"/>
          <w:sz w:val="21"/>
          <w:szCs w:val="21"/>
        </w:rPr>
      </w:pPr>
      <w:r w:rsidRPr="00385A20">
        <w:rPr>
          <w:rFonts w:ascii="Helvetica" w:eastAsia="Times New Roman" w:hAnsi="Helvetica" w:cs="Helvetica"/>
          <w:noProof/>
          <w:color w:val="333333"/>
          <w:sz w:val="21"/>
          <w:szCs w:val="21"/>
        </w:rPr>
        <w:drawing>
          <wp:anchor distT="0" distB="0" distL="0" distR="0" simplePos="0" relativeHeight="251659264" behindDoc="0" locked="0" layoutInCell="1" allowOverlap="0" wp14:anchorId="42C73A40" wp14:editId="701273E0">
            <wp:simplePos x="0" y="0"/>
            <wp:positionH relativeFrom="column">
              <wp:align>right</wp:align>
            </wp:positionH>
            <wp:positionV relativeFrom="line">
              <wp:posOffset>0</wp:posOffset>
            </wp:positionV>
            <wp:extent cx="2857500" cy="2066925"/>
            <wp:effectExtent l="0" t="0" r="0" b="9525"/>
            <wp:wrapSquare wrapText="bothSides"/>
            <wp:docPr id="10" name="Picture 4" descr="Aging A Wild Tur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ging A Wild Turke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066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5A20">
        <w:rPr>
          <w:rFonts w:ascii="Helvetica" w:eastAsia="Times New Roman" w:hAnsi="Helvetica" w:cs="Helvetica"/>
          <w:color w:val="333333"/>
          <w:sz w:val="21"/>
          <w:szCs w:val="21"/>
        </w:rPr>
        <w:t>It seems like every time someone is lucky enough to get a turkey they try to age the bird right away. I’ve seen hunters at registration numbers come up with some pretty funny formulas for declaring the age of their bird. One thing is for sure. It is not an exact science. However, there are a few variables that can help narrow down the age of a spring gobbler.</w:t>
      </w:r>
    </w:p>
    <w:p w:rsidR="00385A20" w:rsidRPr="00385A20" w:rsidRDefault="00385A20" w:rsidP="00385A20">
      <w:pPr>
        <w:spacing w:before="255" w:after="255" w:line="360" w:lineRule="atLeast"/>
        <w:rPr>
          <w:rFonts w:ascii="Helvetica" w:eastAsia="Times New Roman" w:hAnsi="Helvetica" w:cs="Helvetica"/>
          <w:color w:val="333333"/>
          <w:sz w:val="21"/>
          <w:szCs w:val="21"/>
        </w:rPr>
      </w:pPr>
      <w:r w:rsidRPr="00385A20">
        <w:rPr>
          <w:rFonts w:ascii="Helvetica" w:eastAsia="Times New Roman" w:hAnsi="Helvetica" w:cs="Helvetica"/>
          <w:color w:val="333333"/>
          <w:sz w:val="21"/>
          <w:szCs w:val="21"/>
        </w:rPr>
        <w:t>How much did it weigh? Weight is one of the first things many hunters ask when you tell them you got a turkey. Weight is a good indicator when it comes to offensive lineman. But it’s not going to tell you much about the age of a turkey. Habitat and food availability are the main factors there. I’ve killed jakes that pushed the scale at nearly twenty pounds during hunting seasons after a mild winter and mature gobblers as light as 18 pounds after harsh winters. These were both birds living in the same approximate area. Take weight out of the equation.</w:t>
      </w:r>
    </w:p>
    <w:p w:rsidR="00385A20" w:rsidRPr="00385A20" w:rsidRDefault="00385A20" w:rsidP="00385A20">
      <w:pPr>
        <w:spacing w:before="255" w:after="255" w:line="360" w:lineRule="atLeast"/>
        <w:rPr>
          <w:rFonts w:ascii="Helvetica" w:eastAsia="Times New Roman" w:hAnsi="Helvetica" w:cs="Helvetica"/>
          <w:color w:val="333333"/>
          <w:sz w:val="21"/>
          <w:szCs w:val="21"/>
        </w:rPr>
      </w:pPr>
      <w:r w:rsidRPr="00385A20">
        <w:rPr>
          <w:rFonts w:ascii="Helvetica" w:eastAsia="Times New Roman" w:hAnsi="Helvetica" w:cs="Helvetica"/>
          <w:noProof/>
          <w:color w:val="333333"/>
          <w:sz w:val="21"/>
          <w:szCs w:val="21"/>
        </w:rPr>
        <w:drawing>
          <wp:anchor distT="0" distB="0" distL="0" distR="0" simplePos="0" relativeHeight="251660288" behindDoc="0" locked="0" layoutInCell="1" allowOverlap="0" wp14:anchorId="7F6809C1" wp14:editId="554B3775">
            <wp:simplePos x="0" y="0"/>
            <wp:positionH relativeFrom="column">
              <wp:align>left</wp:align>
            </wp:positionH>
            <wp:positionV relativeFrom="line">
              <wp:posOffset>0</wp:posOffset>
            </wp:positionV>
            <wp:extent cx="2809875" cy="3228975"/>
            <wp:effectExtent l="0" t="0" r="9525" b="9525"/>
            <wp:wrapSquare wrapText="bothSides"/>
            <wp:docPr id="11" name="Picture 5" descr="Wild Turkey Sp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ild Turkey Spur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9875" cy="3228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5A20">
        <w:rPr>
          <w:rFonts w:ascii="Helvetica" w:eastAsia="Times New Roman" w:hAnsi="Helvetica" w:cs="Helvetica"/>
          <w:color w:val="333333"/>
          <w:sz w:val="21"/>
          <w:szCs w:val="21"/>
        </w:rPr>
        <w:t xml:space="preserve">Beard size is a good measuring stick. A </w:t>
      </w:r>
      <w:proofErr w:type="spellStart"/>
      <w:r w:rsidRPr="00385A20">
        <w:rPr>
          <w:rFonts w:ascii="Helvetica" w:eastAsia="Times New Roman" w:hAnsi="Helvetica" w:cs="Helvetica"/>
          <w:color w:val="333333"/>
          <w:sz w:val="21"/>
          <w:szCs w:val="21"/>
        </w:rPr>
        <w:t>jake</w:t>
      </w:r>
      <w:proofErr w:type="spellEnd"/>
      <w:r w:rsidRPr="00385A20">
        <w:rPr>
          <w:rFonts w:ascii="Helvetica" w:eastAsia="Times New Roman" w:hAnsi="Helvetica" w:cs="Helvetica"/>
          <w:color w:val="333333"/>
          <w:sz w:val="21"/>
          <w:szCs w:val="21"/>
        </w:rPr>
        <w:t xml:space="preserve"> is typically going to have a three to four inch beard. Of course, it’s pretty easy to figure out the age of a </w:t>
      </w:r>
      <w:proofErr w:type="spellStart"/>
      <w:r w:rsidRPr="00385A20">
        <w:rPr>
          <w:rFonts w:ascii="Helvetica" w:eastAsia="Times New Roman" w:hAnsi="Helvetica" w:cs="Helvetica"/>
          <w:color w:val="333333"/>
          <w:sz w:val="21"/>
          <w:szCs w:val="21"/>
        </w:rPr>
        <w:t>jake</w:t>
      </w:r>
      <w:proofErr w:type="spellEnd"/>
      <w:r w:rsidRPr="00385A20">
        <w:rPr>
          <w:rFonts w:ascii="Helvetica" w:eastAsia="Times New Roman" w:hAnsi="Helvetica" w:cs="Helvetica"/>
          <w:color w:val="333333"/>
          <w:sz w:val="21"/>
          <w:szCs w:val="21"/>
        </w:rPr>
        <w:t xml:space="preserve">. As a male turkey ages, his beard continues to grow. A gobbler with a six to nine inch beard is usually a two year old. These beards on these birds will often have an amber tip. At three years old the beard will typically grow to about ten inches. </w:t>
      </w:r>
      <w:proofErr w:type="gramStart"/>
      <w:r w:rsidRPr="00385A20">
        <w:rPr>
          <w:rFonts w:ascii="Helvetica" w:eastAsia="Times New Roman" w:hAnsi="Helvetica" w:cs="Helvetica"/>
          <w:color w:val="333333"/>
          <w:sz w:val="21"/>
          <w:szCs w:val="21"/>
        </w:rPr>
        <w:t>Once they reach ten inches long, beards will tend to wear down as they get dragged on the ground.</w:t>
      </w:r>
      <w:proofErr w:type="gramEnd"/>
      <w:r w:rsidRPr="00385A20">
        <w:rPr>
          <w:rFonts w:ascii="Helvetica" w:eastAsia="Times New Roman" w:hAnsi="Helvetica" w:cs="Helvetica"/>
          <w:color w:val="333333"/>
          <w:sz w:val="21"/>
          <w:szCs w:val="21"/>
        </w:rPr>
        <w:t xml:space="preserve"> Of course, turkeys with multiple beards will grow them at a different rate as well.</w:t>
      </w:r>
    </w:p>
    <w:p w:rsidR="00385A20" w:rsidRPr="00385A20" w:rsidRDefault="00385A20" w:rsidP="00385A20">
      <w:pPr>
        <w:spacing w:before="255" w:after="255" w:line="360" w:lineRule="atLeast"/>
        <w:rPr>
          <w:rFonts w:ascii="Helvetica" w:eastAsia="Times New Roman" w:hAnsi="Helvetica" w:cs="Helvetica"/>
          <w:color w:val="333333"/>
          <w:sz w:val="21"/>
          <w:szCs w:val="21"/>
        </w:rPr>
      </w:pPr>
      <w:r w:rsidRPr="00385A20">
        <w:rPr>
          <w:rFonts w:ascii="Helvetica" w:eastAsia="Times New Roman" w:hAnsi="Helvetica" w:cs="Helvetica"/>
          <w:color w:val="333333"/>
          <w:sz w:val="21"/>
          <w:szCs w:val="21"/>
        </w:rPr>
        <w:lastRenderedPageBreak/>
        <w:t xml:space="preserve">A turkey’s spurs may be the best way to judge </w:t>
      </w:r>
      <w:proofErr w:type="gramStart"/>
      <w:r w:rsidRPr="00385A20">
        <w:rPr>
          <w:rFonts w:ascii="Helvetica" w:eastAsia="Times New Roman" w:hAnsi="Helvetica" w:cs="Helvetica"/>
          <w:color w:val="333333"/>
          <w:sz w:val="21"/>
          <w:szCs w:val="21"/>
        </w:rPr>
        <w:t>it’s</w:t>
      </w:r>
      <w:proofErr w:type="gramEnd"/>
      <w:r w:rsidRPr="00385A20">
        <w:rPr>
          <w:rFonts w:ascii="Helvetica" w:eastAsia="Times New Roman" w:hAnsi="Helvetica" w:cs="Helvetica"/>
          <w:color w:val="333333"/>
          <w:sz w:val="21"/>
          <w:szCs w:val="21"/>
        </w:rPr>
        <w:t xml:space="preserve"> age. A </w:t>
      </w:r>
      <w:proofErr w:type="spellStart"/>
      <w:r w:rsidRPr="00385A20">
        <w:rPr>
          <w:rFonts w:ascii="Helvetica" w:eastAsia="Times New Roman" w:hAnsi="Helvetica" w:cs="Helvetica"/>
          <w:color w:val="333333"/>
          <w:sz w:val="21"/>
          <w:szCs w:val="21"/>
        </w:rPr>
        <w:t>jake’s</w:t>
      </w:r>
      <w:proofErr w:type="spellEnd"/>
      <w:r w:rsidRPr="00385A20">
        <w:rPr>
          <w:rFonts w:ascii="Helvetica" w:eastAsia="Times New Roman" w:hAnsi="Helvetica" w:cs="Helvetica"/>
          <w:color w:val="333333"/>
          <w:sz w:val="21"/>
          <w:szCs w:val="21"/>
        </w:rPr>
        <w:t xml:space="preserve"> spurs will often be less than a half inch long. At two years old a gobbler’s spurs are typically between a half inch and 7/8 of an inch. If your gobbler sports 7/8 inch to inch and a quarter long spurs, he’s probably a three year old. </w:t>
      </w:r>
      <w:proofErr w:type="gramStart"/>
      <w:r w:rsidRPr="00385A20">
        <w:rPr>
          <w:rFonts w:ascii="Helvetica" w:eastAsia="Times New Roman" w:hAnsi="Helvetica" w:cs="Helvetica"/>
          <w:color w:val="333333"/>
          <w:sz w:val="21"/>
          <w:szCs w:val="21"/>
        </w:rPr>
        <w:t>Longer than that and you’ve got yourself a wily old veteran.</w:t>
      </w:r>
      <w:proofErr w:type="gramEnd"/>
    </w:p>
    <w:p w:rsidR="00385A20" w:rsidRPr="00385A20" w:rsidRDefault="00385A20" w:rsidP="00385A20">
      <w:pPr>
        <w:spacing w:before="255" w:line="360" w:lineRule="atLeast"/>
        <w:rPr>
          <w:rFonts w:ascii="Helvetica" w:eastAsia="Times New Roman" w:hAnsi="Helvetica" w:cs="Helvetica"/>
          <w:color w:val="333333"/>
          <w:sz w:val="21"/>
          <w:szCs w:val="21"/>
        </w:rPr>
      </w:pPr>
      <w:r w:rsidRPr="00385A20">
        <w:rPr>
          <w:rFonts w:ascii="Helvetica" w:eastAsia="Times New Roman" w:hAnsi="Helvetica" w:cs="Helvetica"/>
          <w:color w:val="333333"/>
          <w:sz w:val="21"/>
          <w:szCs w:val="21"/>
        </w:rPr>
        <w:t>Of course, these are just guidelines. What do you do when the bird has a six inch beard and inch and a half long spurs? You can average it out if you want. Personally, I would always go with the spur length as the best indicator. However, in my opinion all turkeys are trophies and any attempts at aging them should only be done for fun. Good luck on your next hunt!</w:t>
      </w:r>
    </w:p>
    <w:p w:rsidR="007F2EBE" w:rsidRDefault="007A3800"/>
    <w:sectPr w:rsidR="007F2E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E5A09"/>
    <w:multiLevelType w:val="multilevel"/>
    <w:tmpl w:val="908E21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F73F3D"/>
    <w:multiLevelType w:val="multilevel"/>
    <w:tmpl w:val="8F52CF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512D4A"/>
    <w:multiLevelType w:val="multilevel"/>
    <w:tmpl w:val="41248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A20"/>
    <w:rsid w:val="00385A20"/>
    <w:rsid w:val="00D30DF3"/>
    <w:rsid w:val="00FE4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5A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5A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5A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5A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065236">
      <w:bodyDiv w:val="1"/>
      <w:marLeft w:val="0"/>
      <w:marRight w:val="0"/>
      <w:marTop w:val="0"/>
      <w:marBottom w:val="0"/>
      <w:divBdr>
        <w:top w:val="none" w:sz="0" w:space="0" w:color="auto"/>
        <w:left w:val="none" w:sz="0" w:space="0" w:color="auto"/>
        <w:bottom w:val="none" w:sz="0" w:space="0" w:color="auto"/>
        <w:right w:val="none" w:sz="0" w:space="0" w:color="auto"/>
      </w:divBdr>
      <w:divsChild>
        <w:div w:id="1395082126">
          <w:marLeft w:val="0"/>
          <w:marRight w:val="0"/>
          <w:marTop w:val="450"/>
          <w:marBottom w:val="450"/>
          <w:divBdr>
            <w:top w:val="none" w:sz="0" w:space="0" w:color="auto"/>
            <w:left w:val="none" w:sz="0" w:space="0" w:color="auto"/>
            <w:bottom w:val="none" w:sz="0" w:space="0" w:color="auto"/>
            <w:right w:val="none" w:sz="0" w:space="0" w:color="auto"/>
          </w:divBdr>
          <w:divsChild>
            <w:div w:id="482704235">
              <w:marLeft w:val="0"/>
              <w:marRight w:val="0"/>
              <w:marTop w:val="0"/>
              <w:marBottom w:val="0"/>
              <w:divBdr>
                <w:top w:val="none" w:sz="0" w:space="0" w:color="auto"/>
                <w:left w:val="none" w:sz="0" w:space="0" w:color="auto"/>
                <w:bottom w:val="none" w:sz="0" w:space="0" w:color="auto"/>
                <w:right w:val="none" w:sz="0" w:space="0" w:color="auto"/>
              </w:divBdr>
              <w:divsChild>
                <w:div w:id="1822773004">
                  <w:marLeft w:val="-225"/>
                  <w:marRight w:val="-225"/>
                  <w:marTop w:val="0"/>
                  <w:marBottom w:val="0"/>
                  <w:divBdr>
                    <w:top w:val="none" w:sz="0" w:space="0" w:color="auto"/>
                    <w:left w:val="none" w:sz="0" w:space="0" w:color="auto"/>
                    <w:bottom w:val="none" w:sz="0" w:space="0" w:color="auto"/>
                    <w:right w:val="none" w:sz="0" w:space="0" w:color="auto"/>
                  </w:divBdr>
                  <w:divsChild>
                    <w:div w:id="1655840042">
                      <w:marLeft w:val="0"/>
                      <w:marRight w:val="0"/>
                      <w:marTop w:val="0"/>
                      <w:marBottom w:val="0"/>
                      <w:divBdr>
                        <w:top w:val="none" w:sz="0" w:space="0" w:color="auto"/>
                        <w:left w:val="none" w:sz="0" w:space="0" w:color="auto"/>
                        <w:bottom w:val="none" w:sz="0" w:space="0" w:color="auto"/>
                        <w:right w:val="none" w:sz="0" w:space="0" w:color="auto"/>
                      </w:divBdr>
                    </w:div>
                    <w:div w:id="867834704">
                      <w:marLeft w:val="0"/>
                      <w:marRight w:val="0"/>
                      <w:marTop w:val="0"/>
                      <w:marBottom w:val="0"/>
                      <w:divBdr>
                        <w:top w:val="none" w:sz="0" w:space="0" w:color="auto"/>
                        <w:left w:val="none" w:sz="0" w:space="0" w:color="auto"/>
                        <w:bottom w:val="none" w:sz="0" w:space="0" w:color="auto"/>
                        <w:right w:val="none" w:sz="0" w:space="0" w:color="auto"/>
                      </w:divBdr>
                      <w:divsChild>
                        <w:div w:id="205607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288558">
          <w:marLeft w:val="750"/>
          <w:marRight w:val="0"/>
          <w:marTop w:val="0"/>
          <w:marBottom w:val="0"/>
          <w:divBdr>
            <w:top w:val="none" w:sz="0" w:space="0" w:color="auto"/>
            <w:left w:val="none" w:sz="0" w:space="0" w:color="auto"/>
            <w:bottom w:val="none" w:sz="0" w:space="0" w:color="auto"/>
            <w:right w:val="none" w:sz="0" w:space="0" w:color="auto"/>
          </w:divBdr>
          <w:divsChild>
            <w:div w:id="318535513">
              <w:marLeft w:val="0"/>
              <w:marRight w:val="0"/>
              <w:marTop w:val="0"/>
              <w:marBottom w:val="0"/>
              <w:divBdr>
                <w:top w:val="none" w:sz="0" w:space="0" w:color="auto"/>
                <w:left w:val="none" w:sz="0" w:space="0" w:color="auto"/>
                <w:bottom w:val="none" w:sz="0" w:space="0" w:color="auto"/>
                <w:right w:val="none" w:sz="0" w:space="0" w:color="auto"/>
              </w:divBdr>
              <w:divsChild>
                <w:div w:id="1514153313">
                  <w:marLeft w:val="0"/>
                  <w:marRight w:val="0"/>
                  <w:marTop w:val="0"/>
                  <w:marBottom w:val="0"/>
                  <w:divBdr>
                    <w:top w:val="none" w:sz="0" w:space="0" w:color="auto"/>
                    <w:left w:val="none" w:sz="0" w:space="0" w:color="auto"/>
                    <w:bottom w:val="none" w:sz="0" w:space="0" w:color="auto"/>
                    <w:right w:val="none" w:sz="0" w:space="0" w:color="auto"/>
                  </w:divBdr>
                  <w:divsChild>
                    <w:div w:id="1784499575">
                      <w:marLeft w:val="0"/>
                      <w:marRight w:val="0"/>
                      <w:marTop w:val="0"/>
                      <w:marBottom w:val="0"/>
                      <w:divBdr>
                        <w:top w:val="none" w:sz="0" w:space="0" w:color="auto"/>
                        <w:left w:val="none" w:sz="0" w:space="0" w:color="auto"/>
                        <w:bottom w:val="none" w:sz="0" w:space="0" w:color="auto"/>
                        <w:right w:val="none" w:sz="0" w:space="0" w:color="auto"/>
                      </w:divBdr>
                      <w:divsChild>
                        <w:div w:id="1108813643">
                          <w:marLeft w:val="0"/>
                          <w:marRight w:val="0"/>
                          <w:marTop w:val="0"/>
                          <w:marBottom w:val="0"/>
                          <w:divBdr>
                            <w:top w:val="none" w:sz="0" w:space="0" w:color="auto"/>
                            <w:left w:val="none" w:sz="0" w:space="0" w:color="auto"/>
                            <w:bottom w:val="none" w:sz="0" w:space="0" w:color="auto"/>
                            <w:right w:val="none" w:sz="0" w:space="0" w:color="auto"/>
                          </w:divBdr>
                          <w:divsChild>
                            <w:div w:id="167865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9062179">
          <w:marLeft w:val="0"/>
          <w:marRight w:val="0"/>
          <w:marTop w:val="0"/>
          <w:marBottom w:val="0"/>
          <w:divBdr>
            <w:top w:val="none" w:sz="0" w:space="0" w:color="auto"/>
            <w:left w:val="none" w:sz="0" w:space="0" w:color="auto"/>
            <w:bottom w:val="none" w:sz="0" w:space="0" w:color="auto"/>
            <w:right w:val="none" w:sz="0" w:space="0" w:color="auto"/>
          </w:divBdr>
          <w:divsChild>
            <w:div w:id="573128720">
              <w:marLeft w:val="0"/>
              <w:marRight w:val="0"/>
              <w:marTop w:val="0"/>
              <w:marBottom w:val="0"/>
              <w:divBdr>
                <w:top w:val="none" w:sz="0" w:space="0" w:color="auto"/>
                <w:left w:val="none" w:sz="0" w:space="0" w:color="auto"/>
                <w:bottom w:val="none" w:sz="0" w:space="0" w:color="auto"/>
                <w:right w:val="none" w:sz="0" w:space="0" w:color="auto"/>
              </w:divBdr>
              <w:divsChild>
                <w:div w:id="1558861634">
                  <w:marLeft w:val="-225"/>
                  <w:marRight w:val="-225"/>
                  <w:marTop w:val="0"/>
                  <w:marBottom w:val="0"/>
                  <w:divBdr>
                    <w:top w:val="none" w:sz="0" w:space="0" w:color="auto"/>
                    <w:left w:val="none" w:sz="0" w:space="0" w:color="auto"/>
                    <w:bottom w:val="none" w:sz="0" w:space="0" w:color="auto"/>
                    <w:right w:val="none" w:sz="0" w:space="0" w:color="auto"/>
                  </w:divBdr>
                  <w:divsChild>
                    <w:div w:id="2096240507">
                      <w:marLeft w:val="0"/>
                      <w:marRight w:val="0"/>
                      <w:marTop w:val="0"/>
                      <w:marBottom w:val="0"/>
                      <w:divBdr>
                        <w:top w:val="none" w:sz="0" w:space="0" w:color="auto"/>
                        <w:left w:val="none" w:sz="0" w:space="0" w:color="auto"/>
                        <w:bottom w:val="none" w:sz="0" w:space="0" w:color="auto"/>
                        <w:right w:val="none" w:sz="0" w:space="0" w:color="auto"/>
                      </w:divBdr>
                      <w:divsChild>
                        <w:div w:id="1103647646">
                          <w:marLeft w:val="0"/>
                          <w:marRight w:val="0"/>
                          <w:marTop w:val="0"/>
                          <w:marBottom w:val="750"/>
                          <w:divBdr>
                            <w:top w:val="none" w:sz="0" w:space="0" w:color="auto"/>
                            <w:left w:val="none" w:sz="0" w:space="0" w:color="auto"/>
                            <w:bottom w:val="none" w:sz="0" w:space="0" w:color="auto"/>
                            <w:right w:val="none" w:sz="0" w:space="0" w:color="auto"/>
                          </w:divBdr>
                          <w:divsChild>
                            <w:div w:id="1886410973">
                              <w:marLeft w:val="0"/>
                              <w:marRight w:val="0"/>
                              <w:marTop w:val="0"/>
                              <w:marBottom w:val="0"/>
                              <w:divBdr>
                                <w:top w:val="none" w:sz="0" w:space="0" w:color="auto"/>
                                <w:left w:val="none" w:sz="0" w:space="0" w:color="auto"/>
                                <w:bottom w:val="none" w:sz="0" w:space="0" w:color="auto"/>
                                <w:right w:val="none" w:sz="0" w:space="0" w:color="auto"/>
                              </w:divBdr>
                              <w:divsChild>
                                <w:div w:id="1706951823">
                                  <w:marLeft w:val="0"/>
                                  <w:marRight w:val="0"/>
                                  <w:marTop w:val="0"/>
                                  <w:marBottom w:val="0"/>
                                  <w:divBdr>
                                    <w:top w:val="none" w:sz="0" w:space="0" w:color="auto"/>
                                    <w:left w:val="none" w:sz="0" w:space="0" w:color="auto"/>
                                    <w:bottom w:val="none" w:sz="0" w:space="0" w:color="auto"/>
                                    <w:right w:val="none" w:sz="0" w:space="0" w:color="auto"/>
                                  </w:divBdr>
                                  <w:divsChild>
                                    <w:div w:id="1579438398">
                                      <w:marLeft w:val="0"/>
                                      <w:marRight w:val="0"/>
                                      <w:marTop w:val="0"/>
                                      <w:marBottom w:val="0"/>
                                      <w:divBdr>
                                        <w:top w:val="none" w:sz="0" w:space="0" w:color="auto"/>
                                        <w:left w:val="none" w:sz="0" w:space="0" w:color="auto"/>
                                        <w:bottom w:val="none" w:sz="0" w:space="0" w:color="auto"/>
                                        <w:right w:val="none" w:sz="0" w:space="0" w:color="auto"/>
                                      </w:divBdr>
                                      <w:divsChild>
                                        <w:div w:id="2026439119">
                                          <w:marLeft w:val="0"/>
                                          <w:marRight w:val="0"/>
                                          <w:marTop w:val="0"/>
                                          <w:marBottom w:val="375"/>
                                          <w:divBdr>
                                            <w:top w:val="none" w:sz="0" w:space="0" w:color="auto"/>
                                            <w:left w:val="none" w:sz="0" w:space="0" w:color="auto"/>
                                            <w:bottom w:val="none" w:sz="0" w:space="0" w:color="auto"/>
                                            <w:right w:val="none" w:sz="0" w:space="0" w:color="auto"/>
                                          </w:divBdr>
                                          <w:divsChild>
                                            <w:div w:id="1314220219">
                                              <w:marLeft w:val="75"/>
                                              <w:marRight w:val="75"/>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ggamelogic.com/Home.aspx"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340</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dc:creator>
  <cp:lastModifiedBy>Hanna</cp:lastModifiedBy>
  <cp:revision>2</cp:revision>
  <dcterms:created xsi:type="dcterms:W3CDTF">2015-04-22T02:57:00Z</dcterms:created>
  <dcterms:modified xsi:type="dcterms:W3CDTF">2015-04-22T02:59:00Z</dcterms:modified>
</cp:coreProperties>
</file>