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9B" w:rsidRPr="00A71C9B" w:rsidRDefault="00A71C9B" w:rsidP="00A71C9B">
      <w:pPr>
        <w:spacing w:after="0" w:line="240" w:lineRule="auto"/>
        <w:rPr>
          <w:rFonts w:ascii="Arial" w:eastAsia="Times New Roman" w:hAnsi="Arial" w:cs="Arial"/>
          <w:color w:val="333333"/>
          <w:sz w:val="18"/>
          <w:szCs w:val="18"/>
        </w:rPr>
      </w:pPr>
      <w:r w:rsidRPr="00A71C9B">
        <w:rPr>
          <w:rFonts w:ascii="Arial" w:eastAsia="Times New Roman" w:hAnsi="Arial" w:cs="Arial"/>
          <w:noProof/>
          <w:color w:val="555555"/>
          <w:sz w:val="18"/>
          <w:szCs w:val="18"/>
        </w:rPr>
        <w:drawing>
          <wp:inline distT="0" distB="0" distL="0" distR="0" wp14:anchorId="2E2AF54A" wp14:editId="4110F4CB">
            <wp:extent cx="3333750" cy="1000125"/>
            <wp:effectExtent l="0" t="0" r="0" b="9525"/>
            <wp:docPr id="1" name="dnn_dnnLOGO_imgLogo" descr="Foremost Hunting">
              <a:hlinkClick xmlns:a="http://schemas.openxmlformats.org/drawingml/2006/main" r:id="rId6" tooltip="&quot;Foremost Hunt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Foremost Hunting">
                      <a:hlinkClick r:id="rId6" tooltip="&quot;Foremost Hunti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000125"/>
                    </a:xfrm>
                    <a:prstGeom prst="rect">
                      <a:avLst/>
                    </a:prstGeom>
                    <a:noFill/>
                    <a:ln>
                      <a:noFill/>
                    </a:ln>
                  </pic:spPr>
                </pic:pic>
              </a:graphicData>
            </a:graphic>
          </wp:inline>
        </w:drawing>
      </w:r>
      <w:bookmarkStart w:id="0" w:name="_GoBack"/>
      <w:bookmarkEnd w:id="0"/>
    </w:p>
    <w:p w:rsidR="00A71C9B" w:rsidRPr="00A71C9B" w:rsidRDefault="00A71C9B" w:rsidP="00A71C9B">
      <w:pPr>
        <w:spacing w:after="0" w:line="240" w:lineRule="auto"/>
        <w:rPr>
          <w:rFonts w:ascii="Arial" w:eastAsia="Times New Roman" w:hAnsi="Arial" w:cs="Arial"/>
          <w:color w:val="333333"/>
          <w:sz w:val="18"/>
          <w:szCs w:val="18"/>
        </w:rPr>
      </w:pPr>
      <w:r w:rsidRPr="00A71C9B">
        <w:rPr>
          <w:rFonts w:ascii="Arial" w:eastAsia="Times New Roman" w:hAnsi="Arial" w:cs="Arial"/>
          <w:noProof/>
          <w:color w:val="555555"/>
          <w:sz w:val="18"/>
          <w:szCs w:val="18"/>
        </w:rPr>
        <w:drawing>
          <wp:inline distT="0" distB="0" distL="0" distR="0" wp14:anchorId="0DE5E1A6" wp14:editId="470E5487">
            <wp:extent cx="1133475" cy="428625"/>
            <wp:effectExtent l="0" t="0" r="9525" b="9525"/>
            <wp:docPr id="2" name="Picture 2" descr="Resourc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r w:rsidRPr="00A71C9B">
        <w:rPr>
          <w:rFonts w:ascii="Arial" w:eastAsia="Times New Roman" w:hAnsi="Arial" w:cs="Arial"/>
          <w:color w:val="333333"/>
          <w:sz w:val="18"/>
          <w:szCs w:val="18"/>
        </w:rPr>
        <w:t> </w:t>
      </w:r>
      <w:r w:rsidRPr="00A71C9B">
        <w:rPr>
          <w:rFonts w:ascii="Arial" w:eastAsia="Times New Roman" w:hAnsi="Arial" w:cs="Arial"/>
          <w:noProof/>
          <w:color w:val="555555"/>
          <w:sz w:val="18"/>
          <w:szCs w:val="18"/>
        </w:rPr>
        <w:drawing>
          <wp:inline distT="0" distB="0" distL="0" distR="0" wp14:anchorId="0BCD93DE" wp14:editId="68AE5070">
            <wp:extent cx="1133475" cy="428625"/>
            <wp:effectExtent l="0" t="0" r="9525" b="9525"/>
            <wp:docPr id="3" name="Picture 3" descr="Communit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t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r w:rsidRPr="00A71C9B">
        <w:rPr>
          <w:rFonts w:ascii="Arial" w:eastAsia="Times New Roman" w:hAnsi="Arial" w:cs="Arial"/>
          <w:color w:val="333333"/>
          <w:sz w:val="18"/>
          <w:szCs w:val="18"/>
        </w:rPr>
        <w:t> </w:t>
      </w:r>
      <w:r w:rsidRPr="00A71C9B">
        <w:rPr>
          <w:rFonts w:ascii="Arial" w:eastAsia="Times New Roman" w:hAnsi="Arial" w:cs="Arial"/>
          <w:noProof/>
          <w:color w:val="555555"/>
          <w:sz w:val="18"/>
          <w:szCs w:val="18"/>
        </w:rPr>
        <w:drawing>
          <wp:inline distT="0" distB="0" distL="0" distR="0" wp14:anchorId="0250B9A6" wp14:editId="6DEECA6D">
            <wp:extent cx="1133475" cy="428625"/>
            <wp:effectExtent l="0" t="0" r="9525" b="9525"/>
            <wp:docPr id="4" name="Picture 4" descr="Hunting Forum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nting Forum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p>
    <w:p w:rsidR="00A71C9B" w:rsidRPr="00A71C9B" w:rsidRDefault="00A71C9B" w:rsidP="00A71C9B">
      <w:pPr>
        <w:spacing w:after="0" w:line="240" w:lineRule="auto"/>
        <w:rPr>
          <w:rFonts w:ascii="Arial" w:eastAsia="Times New Roman" w:hAnsi="Arial" w:cs="Arial"/>
          <w:color w:val="B5B5B5"/>
          <w:sz w:val="18"/>
          <w:szCs w:val="18"/>
        </w:rPr>
      </w:pPr>
      <w:hyperlink r:id="rId14" w:tooltip="Register" w:history="1">
        <w:r w:rsidRPr="00A71C9B">
          <w:rPr>
            <w:rFonts w:ascii="Arial" w:eastAsia="Times New Roman" w:hAnsi="Arial" w:cs="Arial"/>
            <w:color w:val="B5B5B5"/>
            <w:sz w:val="18"/>
            <w:szCs w:val="18"/>
            <w:u w:val="single"/>
          </w:rPr>
          <w:t>Register</w:t>
        </w:r>
      </w:hyperlink>
      <w:r w:rsidRPr="00A71C9B">
        <w:rPr>
          <w:rFonts w:ascii="Arial" w:eastAsia="Times New Roman" w:hAnsi="Arial" w:cs="Arial"/>
          <w:color w:val="B5B5B5"/>
          <w:sz w:val="18"/>
          <w:szCs w:val="18"/>
        </w:rPr>
        <w:t>  | </w:t>
      </w:r>
      <w:hyperlink r:id="rId15" w:history="1">
        <w:r w:rsidRPr="00A71C9B">
          <w:rPr>
            <w:rFonts w:ascii="Arial" w:eastAsia="Times New Roman" w:hAnsi="Arial" w:cs="Arial"/>
            <w:color w:val="B5B5B5"/>
            <w:sz w:val="18"/>
            <w:szCs w:val="18"/>
            <w:u w:val="single"/>
          </w:rPr>
          <w:t>Login</w:t>
        </w:r>
      </w:hyperlink>
    </w:p>
    <w:tbl>
      <w:tblPr>
        <w:tblW w:w="5000" w:type="pct"/>
        <w:jc w:val="center"/>
        <w:tblCellSpacing w:w="0" w:type="dxa"/>
        <w:tblCellMar>
          <w:left w:w="0" w:type="dxa"/>
          <w:right w:w="0" w:type="dxa"/>
        </w:tblCellMar>
        <w:tblLook w:val="04A0" w:firstRow="1" w:lastRow="0" w:firstColumn="1" w:lastColumn="0" w:noHBand="0" w:noVBand="1"/>
      </w:tblPr>
      <w:tblGrid>
        <w:gridCol w:w="5160"/>
        <w:gridCol w:w="4200"/>
      </w:tblGrid>
      <w:tr w:rsidR="00A71C9B" w:rsidRPr="00A71C9B" w:rsidTr="00A71C9B">
        <w:trPr>
          <w:tblCellSpacing w:w="0" w:type="dxa"/>
          <w:jc w:val="center"/>
        </w:trPr>
        <w:tc>
          <w:tcPr>
            <w:tcW w:w="0" w:type="auto"/>
            <w:vAlign w:val="center"/>
            <w:hideMark/>
          </w:tcPr>
          <w:p w:rsidR="00A71C9B" w:rsidRPr="00A71C9B" w:rsidRDefault="00A71C9B" w:rsidP="00A71C9B">
            <w:pPr>
              <w:rPr>
                <w:rFonts w:ascii="Arial" w:eastAsia="Times New Roman" w:hAnsi="Arial" w:cs="Arial"/>
                <w:color w:val="333333"/>
                <w:sz w:val="18"/>
                <w:szCs w:val="18"/>
              </w:rPr>
            </w:pPr>
          </w:p>
        </w:tc>
        <w:tc>
          <w:tcPr>
            <w:tcW w:w="4200" w:type="dxa"/>
            <w:hideMark/>
          </w:tcPr>
          <w:p w:rsidR="00A71C9B" w:rsidRPr="00A71C9B" w:rsidRDefault="00A71C9B" w:rsidP="00A71C9B">
            <w:pPr>
              <w:spacing w:after="0" w:line="240" w:lineRule="auto"/>
              <w:rPr>
                <w:rFonts w:ascii="Arial" w:eastAsia="Times New Roman" w:hAnsi="Arial" w:cs="Arial"/>
                <w:color w:val="333333"/>
                <w:sz w:val="18"/>
                <w:szCs w:val="18"/>
              </w:rPr>
            </w:pPr>
          </w:p>
        </w:tc>
      </w:tr>
    </w:tbl>
    <w:p w:rsidR="00A71C9B" w:rsidRPr="00A71C9B" w:rsidRDefault="00A71C9B" w:rsidP="00A71C9B">
      <w:pPr>
        <w:shd w:val="clear" w:color="auto" w:fill="FFFFFF"/>
        <w:spacing w:after="0" w:line="240" w:lineRule="auto"/>
        <w:rPr>
          <w:rFonts w:ascii="Arial" w:eastAsia="Times New Roman" w:hAnsi="Arial" w:cs="Arial"/>
          <w:vanish/>
          <w:color w:val="333333"/>
          <w:sz w:val="18"/>
          <w:szCs w:val="18"/>
        </w:rPr>
      </w:pPr>
    </w:p>
    <w:tbl>
      <w:tblPr>
        <w:tblW w:w="5000" w:type="pct"/>
        <w:tblCellSpacing w:w="0" w:type="dxa"/>
        <w:tblCellMar>
          <w:left w:w="0" w:type="dxa"/>
          <w:right w:w="0" w:type="dxa"/>
        </w:tblCellMar>
        <w:tblLook w:val="04A0" w:firstRow="1" w:lastRow="0" w:firstColumn="1" w:lastColumn="0" w:noHBand="0" w:noVBand="1"/>
      </w:tblPr>
      <w:tblGrid>
        <w:gridCol w:w="3860"/>
        <w:gridCol w:w="3860"/>
        <w:gridCol w:w="1640"/>
      </w:tblGrid>
      <w:tr w:rsidR="00A71C9B" w:rsidRPr="00A71C9B" w:rsidTr="00A71C9B">
        <w:trPr>
          <w:tblCellSpacing w:w="0" w:type="dxa"/>
        </w:trPr>
        <w:tc>
          <w:tcPr>
            <w:tcW w:w="6" w:type="dxa"/>
            <w:gridSpan w:val="3"/>
            <w:hideMark/>
          </w:tcPr>
          <w:p w:rsidR="00A71C9B" w:rsidRPr="00A71C9B" w:rsidRDefault="00A71C9B" w:rsidP="00A71C9B">
            <w:pPr>
              <w:spacing w:after="0" w:line="240" w:lineRule="auto"/>
              <w:rPr>
                <w:rFonts w:ascii="Arial" w:eastAsia="Times New Roman" w:hAnsi="Arial" w:cs="Arial"/>
                <w:color w:val="333333"/>
                <w:sz w:val="18"/>
                <w:szCs w:val="18"/>
              </w:rPr>
            </w:pPr>
          </w:p>
        </w:tc>
      </w:tr>
      <w:tr w:rsidR="00A71C9B" w:rsidRPr="00A71C9B" w:rsidTr="00A71C9B">
        <w:trPr>
          <w:tblCellSpacing w:w="0" w:type="dxa"/>
        </w:trPr>
        <w:tc>
          <w:tcPr>
            <w:tcW w:w="6" w:type="dxa"/>
            <w:hideMark/>
          </w:tcPr>
          <w:p w:rsidR="00A71C9B" w:rsidRPr="00A71C9B" w:rsidRDefault="00A71C9B" w:rsidP="00A71C9B">
            <w:pPr>
              <w:spacing w:after="0" w:line="240" w:lineRule="auto"/>
              <w:rPr>
                <w:rFonts w:ascii="Arial" w:eastAsia="Times New Roman" w:hAnsi="Arial" w:cs="Arial"/>
                <w:color w:val="333333"/>
                <w:sz w:val="18"/>
                <w:szCs w:val="18"/>
              </w:rPr>
            </w:pPr>
          </w:p>
        </w:tc>
        <w:tc>
          <w:tcPr>
            <w:tcW w:w="6" w:type="dxa"/>
            <w:hideMark/>
          </w:tcPr>
          <w:p w:rsidR="00A71C9B" w:rsidRPr="00A71C9B" w:rsidRDefault="00A71C9B" w:rsidP="00A71C9B">
            <w:pPr>
              <w:spacing w:after="0" w:line="240" w:lineRule="auto"/>
              <w:rPr>
                <w:rFonts w:ascii="Arial" w:eastAsia="Times New Roman" w:hAnsi="Arial" w:cs="Arial"/>
                <w:color w:val="333333"/>
                <w:sz w:val="18"/>
                <w:szCs w:val="18"/>
              </w:rPr>
            </w:pPr>
          </w:p>
        </w:tc>
        <w:tc>
          <w:tcPr>
            <w:tcW w:w="6" w:type="dxa"/>
            <w:hideMark/>
          </w:tcPr>
          <w:p w:rsidR="00A71C9B" w:rsidRPr="00A71C9B" w:rsidRDefault="00A71C9B" w:rsidP="00A71C9B">
            <w:pPr>
              <w:spacing w:after="0" w:line="240" w:lineRule="auto"/>
              <w:rPr>
                <w:rFonts w:ascii="Arial" w:eastAsia="Times New Roman" w:hAnsi="Arial" w:cs="Arial"/>
                <w:color w:val="333333"/>
                <w:sz w:val="18"/>
                <w:szCs w:val="18"/>
              </w:rPr>
            </w:pPr>
          </w:p>
        </w:tc>
      </w:tr>
      <w:tr w:rsidR="00A71C9B" w:rsidRPr="00A71C9B" w:rsidTr="00A71C9B">
        <w:trPr>
          <w:tblCellSpacing w:w="0" w:type="dxa"/>
        </w:trPr>
        <w:tc>
          <w:tcPr>
            <w:tcW w:w="6" w:type="dxa"/>
            <w:gridSpan w:val="2"/>
            <w:hideMark/>
          </w:tcPr>
          <w:p w:rsidR="00A71C9B" w:rsidRPr="00A71C9B" w:rsidRDefault="00A71C9B" w:rsidP="00A71C9B">
            <w:pPr>
              <w:spacing w:after="0" w:line="240" w:lineRule="auto"/>
              <w:rPr>
                <w:rFonts w:ascii="Arial" w:eastAsia="Times New Roman" w:hAnsi="Arial" w:cs="Arial"/>
                <w:color w:val="333333"/>
                <w:sz w:val="18"/>
                <w:szCs w:val="18"/>
              </w:rPr>
            </w:pPr>
          </w:p>
        </w:tc>
        <w:tc>
          <w:tcPr>
            <w:tcW w:w="6" w:type="dxa"/>
            <w:hideMark/>
          </w:tcPr>
          <w:p w:rsidR="00A71C9B" w:rsidRPr="00A71C9B" w:rsidRDefault="00A71C9B" w:rsidP="00A71C9B">
            <w:pPr>
              <w:spacing w:after="0" w:line="240" w:lineRule="auto"/>
              <w:rPr>
                <w:rFonts w:ascii="Arial" w:eastAsia="Times New Roman" w:hAnsi="Arial" w:cs="Arial"/>
                <w:color w:val="333333"/>
                <w:sz w:val="18"/>
                <w:szCs w:val="18"/>
              </w:rPr>
            </w:pPr>
          </w:p>
        </w:tc>
      </w:tr>
      <w:tr w:rsidR="00A71C9B" w:rsidRPr="00A71C9B" w:rsidTr="00A71C9B">
        <w:trPr>
          <w:tblCellSpacing w:w="0" w:type="dxa"/>
        </w:trPr>
        <w:tc>
          <w:tcPr>
            <w:tcW w:w="6" w:type="dxa"/>
            <w:gridSpan w:val="3"/>
            <w:hideMark/>
          </w:tcPr>
          <w:p w:rsidR="00A71C9B" w:rsidRPr="00A71C9B" w:rsidRDefault="00A71C9B" w:rsidP="00A71C9B">
            <w:pPr>
              <w:spacing w:after="0" w:line="240" w:lineRule="auto"/>
              <w:rPr>
                <w:rFonts w:ascii="Arial" w:eastAsia="Times New Roman" w:hAnsi="Arial" w:cs="Arial"/>
                <w:color w:val="333333"/>
                <w:sz w:val="18"/>
                <w:szCs w:val="18"/>
              </w:rPr>
            </w:pPr>
          </w:p>
        </w:tc>
      </w:tr>
      <w:tr w:rsidR="00A71C9B" w:rsidRPr="00A71C9B" w:rsidTr="00A71C9B">
        <w:trPr>
          <w:tblCellSpacing w:w="0" w:type="dxa"/>
        </w:trPr>
        <w:tc>
          <w:tcPr>
            <w:tcW w:w="0" w:type="auto"/>
            <w:gridSpan w:val="2"/>
            <w:hideMark/>
          </w:tcPr>
          <w:p w:rsidR="00A71C9B" w:rsidRPr="00A71C9B" w:rsidRDefault="00A71C9B" w:rsidP="00A71C9B">
            <w:pPr>
              <w:spacing w:after="150" w:line="450" w:lineRule="atLeast"/>
              <w:outlineLvl w:val="0"/>
              <w:rPr>
                <w:rFonts w:ascii="Arial" w:eastAsia="Times New Roman" w:hAnsi="Arial" w:cs="Arial"/>
                <w:b/>
                <w:bCs/>
                <w:color w:val="251F00"/>
                <w:kern w:val="36"/>
                <w:sz w:val="36"/>
                <w:szCs w:val="36"/>
              </w:rPr>
            </w:pPr>
            <w:bookmarkStart w:id="1" w:name="884"/>
            <w:bookmarkEnd w:id="1"/>
            <w:r w:rsidRPr="00A71C9B">
              <w:rPr>
                <w:rFonts w:ascii="Arial" w:eastAsia="Times New Roman" w:hAnsi="Arial" w:cs="Arial"/>
                <w:b/>
                <w:bCs/>
                <w:color w:val="251F00"/>
                <w:kern w:val="36"/>
                <w:sz w:val="36"/>
                <w:szCs w:val="36"/>
              </w:rPr>
              <w:t>Wild Turkey Subspecies</w:t>
            </w:r>
          </w:p>
          <w:p w:rsidR="00A71C9B" w:rsidRPr="00A71C9B" w:rsidRDefault="00A71C9B" w:rsidP="00A71C9B">
            <w:pPr>
              <w:spacing w:after="150" w:line="240" w:lineRule="auto"/>
              <w:outlineLvl w:val="0"/>
              <w:rPr>
                <w:rFonts w:ascii="Arial" w:eastAsia="Times New Roman" w:hAnsi="Arial" w:cs="Arial"/>
                <w:color w:val="251F00"/>
                <w:kern w:val="36"/>
                <w:sz w:val="28"/>
                <w:szCs w:val="28"/>
              </w:rPr>
            </w:pPr>
            <w:r w:rsidRPr="00A71C9B">
              <w:rPr>
                <w:rFonts w:ascii="Arial" w:eastAsia="Times New Roman" w:hAnsi="Arial" w:cs="Arial"/>
                <w:color w:val="251F00"/>
                <w:kern w:val="36"/>
                <w:sz w:val="28"/>
                <w:szCs w:val="28"/>
              </w:rPr>
              <w:t>Eastern Wild Turkey</w:t>
            </w:r>
          </w:p>
          <w:p w:rsidR="00A71C9B" w:rsidRPr="00A71C9B" w:rsidRDefault="00A71C9B" w:rsidP="00A71C9B">
            <w:pPr>
              <w:spacing w:after="150" w:line="220" w:lineRule="atLeast"/>
              <w:rPr>
                <w:rFonts w:ascii="Arial" w:eastAsia="Times New Roman" w:hAnsi="Arial" w:cs="Arial"/>
                <w:color w:val="251F00"/>
                <w:sz w:val="18"/>
                <w:szCs w:val="18"/>
              </w:rPr>
            </w:pPr>
            <w:r w:rsidRPr="00A71C9B">
              <w:rPr>
                <w:rFonts w:ascii="Arial" w:eastAsia="Times New Roman" w:hAnsi="Arial" w:cs="Arial"/>
                <w:b/>
                <w:bCs/>
                <w:noProof/>
                <w:color w:val="251F00"/>
                <w:sz w:val="28"/>
                <w:szCs w:val="28"/>
              </w:rPr>
              <w:drawing>
                <wp:anchor distT="95250" distB="95250" distL="95250" distR="95250" simplePos="0" relativeHeight="251659264" behindDoc="0" locked="0" layoutInCell="1" allowOverlap="0" wp14:anchorId="4E098730" wp14:editId="5E942B8E">
                  <wp:simplePos x="0" y="0"/>
                  <wp:positionH relativeFrom="column">
                    <wp:align>left</wp:align>
                  </wp:positionH>
                  <wp:positionV relativeFrom="line">
                    <wp:posOffset>0</wp:posOffset>
                  </wp:positionV>
                  <wp:extent cx="1095375" cy="1009650"/>
                  <wp:effectExtent l="0" t="0" r="9525" b="0"/>
                  <wp:wrapSquare wrapText="bothSides"/>
                  <wp:docPr id="5" name="Picture 2" descr="http://www.foremosthunting.com/portals/0/easterntur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remosthunting.com/portals/0/easternturke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C9B">
              <w:rPr>
                <w:rFonts w:ascii="Arial" w:eastAsia="Times New Roman" w:hAnsi="Arial" w:cs="Arial"/>
                <w:color w:val="251F00"/>
                <w:sz w:val="18"/>
                <w:szCs w:val="18"/>
              </w:rPr>
              <w:t>(</w:t>
            </w:r>
            <w:proofErr w:type="spellStart"/>
            <w:r w:rsidRPr="00A71C9B">
              <w:rPr>
                <w:rFonts w:ascii="Arial" w:eastAsia="Times New Roman" w:hAnsi="Arial" w:cs="Arial"/>
                <w:color w:val="251F00"/>
                <w:sz w:val="18"/>
                <w:szCs w:val="18"/>
              </w:rPr>
              <w:t>Meleagris</w:t>
            </w:r>
            <w:proofErr w:type="spellEnd"/>
            <w:r w:rsidRPr="00A71C9B">
              <w:rPr>
                <w:rFonts w:ascii="Arial" w:eastAsia="Times New Roman" w:hAnsi="Arial" w:cs="Arial"/>
                <w:color w:val="251F00"/>
                <w:sz w:val="18"/>
                <w:szCs w:val="18"/>
              </w:rPr>
              <w:t xml:space="preserve"> </w:t>
            </w:r>
            <w:proofErr w:type="spellStart"/>
            <w:r w:rsidRPr="00A71C9B">
              <w:rPr>
                <w:rFonts w:ascii="Arial" w:eastAsia="Times New Roman" w:hAnsi="Arial" w:cs="Arial"/>
                <w:color w:val="251F00"/>
                <w:sz w:val="18"/>
                <w:szCs w:val="18"/>
              </w:rPr>
              <w:t>gallopavo</w:t>
            </w:r>
            <w:proofErr w:type="spellEnd"/>
            <w:r w:rsidRPr="00A71C9B">
              <w:rPr>
                <w:rFonts w:ascii="Arial" w:eastAsia="Times New Roman" w:hAnsi="Arial" w:cs="Arial"/>
                <w:color w:val="251F00"/>
                <w:sz w:val="18"/>
                <w:szCs w:val="18"/>
              </w:rPr>
              <w:t xml:space="preserve"> </w:t>
            </w:r>
            <w:proofErr w:type="spellStart"/>
            <w:r w:rsidRPr="00A71C9B">
              <w:rPr>
                <w:rFonts w:ascii="Arial" w:eastAsia="Times New Roman" w:hAnsi="Arial" w:cs="Arial"/>
                <w:color w:val="251F00"/>
                <w:sz w:val="18"/>
                <w:szCs w:val="18"/>
              </w:rPr>
              <w:t>silvestris</w:t>
            </w:r>
            <w:proofErr w:type="spellEnd"/>
            <w:r w:rsidRPr="00A71C9B">
              <w:rPr>
                <w:rFonts w:ascii="Arial" w:eastAsia="Times New Roman" w:hAnsi="Arial" w:cs="Arial"/>
                <w:color w:val="251F00"/>
                <w:sz w:val="18"/>
                <w:szCs w:val="18"/>
              </w:rPr>
              <w:t>)This subspecies of wild turkey is the most numerous and hunted species and is also the most widely distributed of all the subspecies in North America. It nearly inhabits the entire eastern half of the country.</w:t>
            </w:r>
          </w:p>
          <w:p w:rsidR="00A71C9B" w:rsidRPr="00A71C9B" w:rsidRDefault="00A71C9B" w:rsidP="00A71C9B">
            <w:pPr>
              <w:spacing w:after="150" w:line="220" w:lineRule="atLeast"/>
              <w:rPr>
                <w:rFonts w:ascii="Arial" w:eastAsia="Times New Roman" w:hAnsi="Arial" w:cs="Arial"/>
                <w:color w:val="251F00"/>
                <w:sz w:val="18"/>
                <w:szCs w:val="18"/>
              </w:rPr>
            </w:pPr>
            <w:r w:rsidRPr="00A71C9B">
              <w:rPr>
                <w:rFonts w:ascii="Arial" w:eastAsia="Times New Roman" w:hAnsi="Arial" w:cs="Arial"/>
                <w:color w:val="251F00"/>
                <w:sz w:val="18"/>
                <w:szCs w:val="18"/>
              </w:rPr>
              <w:t>The Eastern turkey is best found in hardwood and thick forests. More specifically, it ranges from New England and southern Canada and northern Florida in the east, to Texas, Missouri, Iowa and Minnesota in the West. Along with its’ origin states, it has been successfully transplanted to California, Oregon and Washington.</w:t>
            </w:r>
          </w:p>
          <w:p w:rsidR="00A71C9B" w:rsidRPr="00A71C9B" w:rsidRDefault="00A71C9B" w:rsidP="00A71C9B">
            <w:pPr>
              <w:spacing w:after="150" w:line="220" w:lineRule="atLeast"/>
              <w:rPr>
                <w:rFonts w:ascii="Arial" w:eastAsia="Times New Roman" w:hAnsi="Arial" w:cs="Arial"/>
                <w:color w:val="251F00"/>
                <w:sz w:val="18"/>
                <w:szCs w:val="18"/>
              </w:rPr>
            </w:pPr>
            <w:hyperlink r:id="rId17" w:history="1">
              <w:r w:rsidRPr="00A71C9B">
                <w:rPr>
                  <w:rFonts w:ascii="Arial" w:eastAsia="Times New Roman" w:hAnsi="Arial" w:cs="Arial"/>
                  <w:color w:val="555555"/>
                  <w:sz w:val="18"/>
                  <w:szCs w:val="18"/>
                  <w:u w:val="single"/>
                </w:rPr>
                <w:t>Read more about the Eastern Wild Turkey</w:t>
              </w:r>
            </w:hyperlink>
          </w:p>
          <w:p w:rsidR="00A71C9B" w:rsidRPr="00A71C9B" w:rsidRDefault="00A71C9B" w:rsidP="00A71C9B">
            <w:pPr>
              <w:spacing w:after="150" w:line="240" w:lineRule="auto"/>
              <w:outlineLvl w:val="0"/>
              <w:rPr>
                <w:rFonts w:ascii="Arial" w:eastAsia="Times New Roman" w:hAnsi="Arial" w:cs="Arial"/>
                <w:color w:val="251F00"/>
                <w:kern w:val="36"/>
                <w:sz w:val="28"/>
                <w:szCs w:val="28"/>
              </w:rPr>
            </w:pPr>
            <w:r w:rsidRPr="00A71C9B">
              <w:rPr>
                <w:rFonts w:ascii="Arial" w:eastAsia="Times New Roman" w:hAnsi="Arial" w:cs="Arial"/>
                <w:color w:val="251F00"/>
                <w:kern w:val="36"/>
                <w:sz w:val="28"/>
                <w:szCs w:val="28"/>
              </w:rPr>
              <w:t>Osceola Wild Turkey or the Florida Wild Turkey</w:t>
            </w:r>
          </w:p>
          <w:p w:rsidR="00A71C9B" w:rsidRPr="00A71C9B" w:rsidRDefault="00A71C9B" w:rsidP="00A71C9B">
            <w:pPr>
              <w:spacing w:after="150" w:line="220" w:lineRule="atLeast"/>
              <w:rPr>
                <w:rFonts w:ascii="Arial" w:eastAsia="Times New Roman" w:hAnsi="Arial" w:cs="Arial"/>
                <w:color w:val="251F00"/>
                <w:sz w:val="18"/>
                <w:szCs w:val="18"/>
              </w:rPr>
            </w:pPr>
            <w:r w:rsidRPr="00A71C9B">
              <w:rPr>
                <w:rFonts w:ascii="Arial" w:eastAsia="Times New Roman" w:hAnsi="Arial" w:cs="Arial"/>
                <w:b/>
                <w:bCs/>
                <w:noProof/>
                <w:color w:val="251F00"/>
                <w:sz w:val="28"/>
                <w:szCs w:val="28"/>
              </w:rPr>
              <w:drawing>
                <wp:anchor distT="95250" distB="95250" distL="95250" distR="95250" simplePos="0" relativeHeight="251660288" behindDoc="0" locked="0" layoutInCell="1" allowOverlap="0" wp14:anchorId="17CB5C0F" wp14:editId="6F97613F">
                  <wp:simplePos x="0" y="0"/>
                  <wp:positionH relativeFrom="column">
                    <wp:align>left</wp:align>
                  </wp:positionH>
                  <wp:positionV relativeFrom="line">
                    <wp:posOffset>0</wp:posOffset>
                  </wp:positionV>
                  <wp:extent cx="1095375" cy="1266825"/>
                  <wp:effectExtent l="0" t="0" r="9525" b="9525"/>
                  <wp:wrapSquare wrapText="bothSides"/>
                  <wp:docPr id="6" name="Picture 3" descr="http://www.foremosthunting.com/portals/0/turkey_Osce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remosthunting.com/portals/0/turkey_Osceo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C9B">
              <w:rPr>
                <w:rFonts w:ascii="Arial" w:eastAsia="Times New Roman" w:hAnsi="Arial" w:cs="Arial"/>
                <w:color w:val="251F00"/>
                <w:sz w:val="18"/>
                <w:szCs w:val="18"/>
              </w:rPr>
              <w:t>(</w:t>
            </w:r>
            <w:proofErr w:type="spellStart"/>
            <w:r w:rsidRPr="00A71C9B">
              <w:rPr>
                <w:rFonts w:ascii="Arial" w:eastAsia="Times New Roman" w:hAnsi="Arial" w:cs="Arial"/>
                <w:color w:val="251F00"/>
                <w:sz w:val="18"/>
                <w:szCs w:val="18"/>
              </w:rPr>
              <w:t>Meleagris</w:t>
            </w:r>
            <w:proofErr w:type="spellEnd"/>
            <w:r w:rsidRPr="00A71C9B">
              <w:rPr>
                <w:rFonts w:ascii="Arial" w:eastAsia="Times New Roman" w:hAnsi="Arial" w:cs="Arial"/>
                <w:color w:val="251F00"/>
                <w:sz w:val="18"/>
                <w:szCs w:val="18"/>
              </w:rPr>
              <w:t xml:space="preserve"> </w:t>
            </w:r>
            <w:proofErr w:type="spellStart"/>
            <w:r w:rsidRPr="00A71C9B">
              <w:rPr>
                <w:rFonts w:ascii="Arial" w:eastAsia="Times New Roman" w:hAnsi="Arial" w:cs="Arial"/>
                <w:color w:val="251F00"/>
                <w:sz w:val="18"/>
                <w:szCs w:val="18"/>
              </w:rPr>
              <w:t>gallopavo</w:t>
            </w:r>
            <w:proofErr w:type="spellEnd"/>
            <w:r w:rsidRPr="00A71C9B">
              <w:rPr>
                <w:rFonts w:ascii="Arial" w:eastAsia="Times New Roman" w:hAnsi="Arial" w:cs="Arial"/>
                <w:color w:val="251F00"/>
                <w:sz w:val="18"/>
                <w:szCs w:val="18"/>
              </w:rPr>
              <w:t xml:space="preserve"> </w:t>
            </w:r>
            <w:proofErr w:type="spellStart"/>
            <w:r w:rsidRPr="00A71C9B">
              <w:rPr>
                <w:rFonts w:ascii="Arial" w:eastAsia="Times New Roman" w:hAnsi="Arial" w:cs="Arial"/>
                <w:color w:val="251F00"/>
                <w:sz w:val="18"/>
                <w:szCs w:val="18"/>
              </w:rPr>
              <w:t>osceola</w:t>
            </w:r>
            <w:proofErr w:type="spellEnd"/>
            <w:r w:rsidRPr="00A71C9B">
              <w:rPr>
                <w:rFonts w:ascii="Arial" w:eastAsia="Times New Roman" w:hAnsi="Arial" w:cs="Arial"/>
                <w:color w:val="251F00"/>
                <w:sz w:val="18"/>
                <w:szCs w:val="18"/>
              </w:rPr>
              <w:t>) One the most hunted and sought-after game species in Florida. This unique turkey is known for its location, strictly in the Florida region of the United States.</w:t>
            </w:r>
          </w:p>
          <w:p w:rsidR="00A71C9B" w:rsidRPr="00A71C9B" w:rsidRDefault="00A71C9B" w:rsidP="00A71C9B">
            <w:pPr>
              <w:spacing w:after="150" w:line="220" w:lineRule="atLeast"/>
              <w:rPr>
                <w:rFonts w:ascii="Arial" w:eastAsia="Times New Roman" w:hAnsi="Arial" w:cs="Arial"/>
                <w:color w:val="251F00"/>
                <w:sz w:val="18"/>
                <w:szCs w:val="18"/>
              </w:rPr>
            </w:pPr>
            <w:r w:rsidRPr="00A71C9B">
              <w:rPr>
                <w:rFonts w:ascii="Arial" w:eastAsia="Times New Roman" w:hAnsi="Arial" w:cs="Arial"/>
                <w:color w:val="251F00"/>
                <w:sz w:val="18"/>
                <w:szCs w:val="18"/>
              </w:rPr>
              <w:t>It lives only on the Florida peninsula and has never lived anywhere else in the entire world. This fact makes it extremely desired by out-of-state-hunters. It is similar to the eastern wild turkey but typically runs a bit smaller and with a darker shade and not as much barring on the flight feathers.</w:t>
            </w:r>
          </w:p>
          <w:p w:rsidR="00A71C9B" w:rsidRPr="00A71C9B" w:rsidRDefault="00A71C9B" w:rsidP="00A71C9B">
            <w:pPr>
              <w:spacing w:after="150" w:line="220" w:lineRule="atLeast"/>
              <w:rPr>
                <w:rFonts w:ascii="Arial" w:eastAsia="Times New Roman" w:hAnsi="Arial" w:cs="Arial"/>
                <w:color w:val="251F00"/>
                <w:sz w:val="18"/>
                <w:szCs w:val="18"/>
              </w:rPr>
            </w:pPr>
            <w:r w:rsidRPr="00A71C9B">
              <w:rPr>
                <w:rFonts w:ascii="Arial" w:eastAsia="Times New Roman" w:hAnsi="Arial" w:cs="Arial"/>
                <w:color w:val="251F00"/>
                <w:sz w:val="18"/>
                <w:szCs w:val="18"/>
              </w:rPr>
              <w:t>  </w:t>
            </w:r>
          </w:p>
          <w:p w:rsidR="00A71C9B" w:rsidRPr="00A71C9B" w:rsidRDefault="00A71C9B" w:rsidP="00A71C9B">
            <w:pPr>
              <w:spacing w:after="150" w:line="220" w:lineRule="atLeast"/>
              <w:rPr>
                <w:rFonts w:ascii="Arial" w:eastAsia="Times New Roman" w:hAnsi="Arial" w:cs="Arial"/>
                <w:color w:val="251F00"/>
                <w:sz w:val="18"/>
                <w:szCs w:val="18"/>
              </w:rPr>
            </w:pPr>
            <w:hyperlink r:id="rId19" w:history="1">
              <w:r w:rsidRPr="00A71C9B">
                <w:rPr>
                  <w:rFonts w:ascii="Arial" w:eastAsia="Times New Roman" w:hAnsi="Arial" w:cs="Arial"/>
                  <w:b/>
                  <w:bCs/>
                  <w:color w:val="555555"/>
                  <w:sz w:val="18"/>
                  <w:szCs w:val="18"/>
                  <w:u w:val="single"/>
                </w:rPr>
                <w:t>Read more about the Osceola Wild Turkey </w:t>
              </w:r>
            </w:hyperlink>
          </w:p>
          <w:p w:rsidR="00A71C9B" w:rsidRPr="00A71C9B" w:rsidRDefault="00A71C9B" w:rsidP="00A71C9B">
            <w:pPr>
              <w:spacing w:after="150" w:line="240" w:lineRule="auto"/>
              <w:outlineLvl w:val="0"/>
              <w:rPr>
                <w:rFonts w:ascii="Arial" w:eastAsia="Times New Roman" w:hAnsi="Arial" w:cs="Arial"/>
                <w:color w:val="251F00"/>
                <w:kern w:val="36"/>
                <w:sz w:val="28"/>
                <w:szCs w:val="28"/>
              </w:rPr>
            </w:pPr>
            <w:r w:rsidRPr="00A71C9B">
              <w:rPr>
                <w:rFonts w:ascii="Arial" w:eastAsia="Times New Roman" w:hAnsi="Arial" w:cs="Arial"/>
                <w:color w:val="251F00"/>
                <w:kern w:val="36"/>
                <w:sz w:val="28"/>
                <w:szCs w:val="28"/>
              </w:rPr>
              <w:t>Merriam’s Wild Turkey</w:t>
            </w:r>
          </w:p>
          <w:p w:rsidR="00A71C9B" w:rsidRPr="00A71C9B" w:rsidRDefault="00A71C9B" w:rsidP="00A71C9B">
            <w:pPr>
              <w:spacing w:after="150" w:line="220" w:lineRule="atLeast"/>
              <w:rPr>
                <w:rFonts w:ascii="Arial" w:eastAsia="Times New Roman" w:hAnsi="Arial" w:cs="Arial"/>
                <w:color w:val="251F00"/>
                <w:sz w:val="18"/>
                <w:szCs w:val="18"/>
              </w:rPr>
            </w:pPr>
            <w:r w:rsidRPr="00A71C9B">
              <w:rPr>
                <w:rFonts w:ascii="Arial" w:eastAsia="Times New Roman" w:hAnsi="Arial" w:cs="Arial"/>
                <w:b/>
                <w:bCs/>
                <w:noProof/>
                <w:color w:val="251F00"/>
                <w:sz w:val="28"/>
                <w:szCs w:val="28"/>
              </w:rPr>
              <w:drawing>
                <wp:anchor distT="95250" distB="95250" distL="95250" distR="95250" simplePos="0" relativeHeight="251661312" behindDoc="0" locked="0" layoutInCell="1" allowOverlap="0" wp14:anchorId="2D7343D7" wp14:editId="39FE5936">
                  <wp:simplePos x="0" y="0"/>
                  <wp:positionH relativeFrom="column">
                    <wp:align>left</wp:align>
                  </wp:positionH>
                  <wp:positionV relativeFrom="line">
                    <wp:posOffset>0</wp:posOffset>
                  </wp:positionV>
                  <wp:extent cx="1095375" cy="838200"/>
                  <wp:effectExtent l="0" t="0" r="9525" b="0"/>
                  <wp:wrapSquare wrapText="bothSides"/>
                  <wp:docPr id="7" name="Picture 4" descr="http://www.foremosthunting.com/portals/0/meleg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remosthunting.com/portals/0/melegam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53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C9B">
              <w:rPr>
                <w:rFonts w:ascii="Arial" w:eastAsia="Times New Roman" w:hAnsi="Arial" w:cs="Arial"/>
                <w:color w:val="251F00"/>
                <w:sz w:val="18"/>
                <w:szCs w:val="18"/>
              </w:rPr>
              <w:t>(</w:t>
            </w:r>
            <w:proofErr w:type="spellStart"/>
            <w:r w:rsidRPr="00A71C9B">
              <w:rPr>
                <w:rFonts w:ascii="Arial" w:eastAsia="Times New Roman" w:hAnsi="Arial" w:cs="Arial"/>
                <w:color w:val="251F00"/>
                <w:sz w:val="18"/>
                <w:szCs w:val="18"/>
              </w:rPr>
              <w:t>Meleagris</w:t>
            </w:r>
            <w:proofErr w:type="spellEnd"/>
            <w:r w:rsidRPr="00A71C9B">
              <w:rPr>
                <w:rFonts w:ascii="Arial" w:eastAsia="Times New Roman" w:hAnsi="Arial" w:cs="Arial"/>
                <w:color w:val="251F00"/>
                <w:sz w:val="18"/>
                <w:szCs w:val="18"/>
              </w:rPr>
              <w:t xml:space="preserve"> </w:t>
            </w:r>
            <w:proofErr w:type="spellStart"/>
            <w:r w:rsidRPr="00A71C9B">
              <w:rPr>
                <w:rFonts w:ascii="Arial" w:eastAsia="Times New Roman" w:hAnsi="Arial" w:cs="Arial"/>
                <w:color w:val="251F00"/>
                <w:sz w:val="18"/>
                <w:szCs w:val="18"/>
              </w:rPr>
              <w:t>gallopavo</w:t>
            </w:r>
            <w:proofErr w:type="spellEnd"/>
            <w:r w:rsidRPr="00A71C9B">
              <w:rPr>
                <w:rFonts w:ascii="Arial" w:eastAsia="Times New Roman" w:hAnsi="Arial" w:cs="Arial"/>
                <w:color w:val="251F00"/>
                <w:sz w:val="18"/>
                <w:szCs w:val="18"/>
              </w:rPr>
              <w:t xml:space="preserve"> </w:t>
            </w:r>
            <w:proofErr w:type="spellStart"/>
            <w:r w:rsidRPr="00A71C9B">
              <w:rPr>
                <w:rFonts w:ascii="Arial" w:eastAsia="Times New Roman" w:hAnsi="Arial" w:cs="Arial"/>
                <w:color w:val="251F00"/>
                <w:sz w:val="18"/>
                <w:szCs w:val="18"/>
              </w:rPr>
              <w:t>merriami</w:t>
            </w:r>
            <w:proofErr w:type="spellEnd"/>
            <w:r w:rsidRPr="00A71C9B">
              <w:rPr>
                <w:rFonts w:ascii="Arial" w:eastAsia="Times New Roman" w:hAnsi="Arial" w:cs="Arial"/>
                <w:color w:val="251F00"/>
                <w:sz w:val="18"/>
                <w:szCs w:val="18"/>
              </w:rPr>
              <w:t>)  This subspecies of turkey is primarily located in the pines of the western mountain regions of the U.S. It was named by Dr. E.W. Nelson in 1900 in honor of C. Hart Merriam, the first chief of the U.S. Biological Survey.</w:t>
            </w:r>
          </w:p>
          <w:p w:rsidR="00A71C9B" w:rsidRPr="00A71C9B" w:rsidRDefault="00A71C9B" w:rsidP="00A71C9B">
            <w:pPr>
              <w:spacing w:after="150" w:line="220" w:lineRule="atLeast"/>
              <w:rPr>
                <w:rFonts w:ascii="Arial" w:eastAsia="Times New Roman" w:hAnsi="Arial" w:cs="Arial"/>
                <w:color w:val="251F00"/>
                <w:sz w:val="18"/>
                <w:szCs w:val="18"/>
              </w:rPr>
            </w:pPr>
            <w:r w:rsidRPr="00A71C9B">
              <w:rPr>
                <w:rFonts w:ascii="Arial" w:eastAsia="Times New Roman" w:hAnsi="Arial" w:cs="Arial"/>
                <w:color w:val="251F00"/>
                <w:sz w:val="18"/>
                <w:szCs w:val="18"/>
              </w:rPr>
              <w:t>Its historic range, Arizona, New Mexico and Colorado, made it a relatively isolated from other species of wild turkey. Current evidence supports the idea that it was a relative newcomer to western American wildlife when the Europeans discovered it. </w:t>
            </w:r>
          </w:p>
          <w:p w:rsidR="00A71C9B" w:rsidRPr="00A71C9B" w:rsidRDefault="00A71C9B" w:rsidP="00A71C9B">
            <w:pPr>
              <w:spacing w:after="150" w:line="220" w:lineRule="atLeast"/>
              <w:rPr>
                <w:rFonts w:ascii="Arial" w:eastAsia="Times New Roman" w:hAnsi="Arial" w:cs="Arial"/>
                <w:color w:val="251F00"/>
                <w:sz w:val="18"/>
                <w:szCs w:val="18"/>
              </w:rPr>
            </w:pPr>
            <w:hyperlink r:id="rId21" w:history="1">
              <w:r w:rsidRPr="00A71C9B">
                <w:rPr>
                  <w:rFonts w:ascii="Arial" w:eastAsia="Times New Roman" w:hAnsi="Arial" w:cs="Arial"/>
                  <w:b/>
                  <w:bCs/>
                  <w:color w:val="555555"/>
                  <w:sz w:val="18"/>
                  <w:szCs w:val="18"/>
                  <w:u w:val="single"/>
                </w:rPr>
                <w:t>Read more about the Merriam's Wild Turkey </w:t>
              </w:r>
            </w:hyperlink>
          </w:p>
          <w:p w:rsidR="00A71C9B" w:rsidRPr="00A71C9B" w:rsidRDefault="00A71C9B" w:rsidP="00A71C9B">
            <w:pPr>
              <w:spacing w:after="150" w:line="240" w:lineRule="auto"/>
              <w:outlineLvl w:val="0"/>
              <w:rPr>
                <w:rFonts w:ascii="Arial" w:eastAsia="Times New Roman" w:hAnsi="Arial" w:cs="Arial"/>
                <w:color w:val="251F00"/>
                <w:kern w:val="36"/>
                <w:sz w:val="28"/>
                <w:szCs w:val="28"/>
              </w:rPr>
            </w:pPr>
            <w:r w:rsidRPr="00A71C9B">
              <w:rPr>
                <w:rFonts w:ascii="Arial" w:eastAsia="Times New Roman" w:hAnsi="Arial" w:cs="Arial"/>
                <w:color w:val="251F00"/>
                <w:kern w:val="36"/>
                <w:sz w:val="28"/>
                <w:szCs w:val="28"/>
              </w:rPr>
              <w:lastRenderedPageBreak/>
              <w:t>Rio Grande Wild Turkey</w:t>
            </w:r>
          </w:p>
          <w:p w:rsidR="00A71C9B" w:rsidRPr="00A71C9B" w:rsidRDefault="00A71C9B" w:rsidP="00A71C9B">
            <w:pPr>
              <w:spacing w:after="150" w:line="220" w:lineRule="atLeast"/>
              <w:rPr>
                <w:rFonts w:ascii="Arial" w:eastAsia="Times New Roman" w:hAnsi="Arial" w:cs="Arial"/>
                <w:color w:val="251F00"/>
                <w:sz w:val="18"/>
                <w:szCs w:val="18"/>
              </w:rPr>
            </w:pPr>
            <w:r w:rsidRPr="00A71C9B">
              <w:rPr>
                <w:rFonts w:ascii="Arial" w:eastAsia="Times New Roman" w:hAnsi="Arial" w:cs="Arial"/>
                <w:b/>
                <w:bCs/>
                <w:noProof/>
                <w:color w:val="251F00"/>
                <w:sz w:val="28"/>
                <w:szCs w:val="28"/>
              </w:rPr>
              <w:drawing>
                <wp:anchor distT="95250" distB="95250" distL="95250" distR="95250" simplePos="0" relativeHeight="251662336" behindDoc="0" locked="0" layoutInCell="1" allowOverlap="0" wp14:anchorId="33D45C95" wp14:editId="74F097A4">
                  <wp:simplePos x="0" y="0"/>
                  <wp:positionH relativeFrom="column">
                    <wp:align>left</wp:align>
                  </wp:positionH>
                  <wp:positionV relativeFrom="line">
                    <wp:posOffset>0</wp:posOffset>
                  </wp:positionV>
                  <wp:extent cx="1095375" cy="1247775"/>
                  <wp:effectExtent l="0" t="0" r="9525" b="9525"/>
                  <wp:wrapSquare wrapText="bothSides"/>
                  <wp:docPr id="8" name="Picture 5" descr="http://www.foremosthunting.com/portals/0/35753716.rio_grande_tur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remosthunting.com/portals/0/35753716.rio_grande_turkey.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53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C9B">
              <w:rPr>
                <w:rFonts w:ascii="Arial" w:eastAsia="Times New Roman" w:hAnsi="Arial" w:cs="Arial"/>
                <w:color w:val="251F00"/>
                <w:sz w:val="18"/>
                <w:szCs w:val="18"/>
              </w:rPr>
              <w:t>(</w:t>
            </w:r>
            <w:proofErr w:type="spellStart"/>
            <w:r w:rsidRPr="00A71C9B">
              <w:rPr>
                <w:rFonts w:ascii="Arial" w:eastAsia="Times New Roman" w:hAnsi="Arial" w:cs="Arial"/>
                <w:color w:val="251F00"/>
                <w:sz w:val="18"/>
                <w:szCs w:val="18"/>
              </w:rPr>
              <w:t>Meleagris</w:t>
            </w:r>
            <w:proofErr w:type="spellEnd"/>
            <w:r w:rsidRPr="00A71C9B">
              <w:rPr>
                <w:rFonts w:ascii="Arial" w:eastAsia="Times New Roman" w:hAnsi="Arial" w:cs="Arial"/>
                <w:color w:val="251F00"/>
                <w:sz w:val="18"/>
                <w:szCs w:val="18"/>
              </w:rPr>
              <w:t xml:space="preserve"> </w:t>
            </w:r>
            <w:proofErr w:type="spellStart"/>
            <w:r w:rsidRPr="00A71C9B">
              <w:rPr>
                <w:rFonts w:ascii="Arial" w:eastAsia="Times New Roman" w:hAnsi="Arial" w:cs="Arial"/>
                <w:color w:val="251F00"/>
                <w:sz w:val="18"/>
                <w:szCs w:val="18"/>
              </w:rPr>
              <w:t>gallopavo</w:t>
            </w:r>
            <w:proofErr w:type="spellEnd"/>
            <w:r w:rsidRPr="00A71C9B">
              <w:rPr>
                <w:rFonts w:ascii="Arial" w:eastAsia="Times New Roman" w:hAnsi="Arial" w:cs="Arial"/>
                <w:color w:val="251F00"/>
                <w:sz w:val="18"/>
                <w:szCs w:val="18"/>
              </w:rPr>
              <w:t xml:space="preserve"> intermedia)  The Rio Grande wild turkey or Rio, </w:t>
            </w:r>
            <w:proofErr w:type="spellStart"/>
            <w:r w:rsidRPr="00A71C9B">
              <w:rPr>
                <w:rFonts w:ascii="Arial" w:eastAsia="Times New Roman" w:hAnsi="Arial" w:cs="Arial"/>
                <w:color w:val="251F00"/>
                <w:sz w:val="18"/>
                <w:szCs w:val="18"/>
              </w:rPr>
              <w:t>Meleagris</w:t>
            </w:r>
            <w:proofErr w:type="spellEnd"/>
            <w:r w:rsidRPr="00A71C9B">
              <w:rPr>
                <w:rFonts w:ascii="Arial" w:eastAsia="Times New Roman" w:hAnsi="Arial" w:cs="Arial"/>
                <w:color w:val="251F00"/>
                <w:sz w:val="18"/>
                <w:szCs w:val="18"/>
              </w:rPr>
              <w:t xml:space="preserve"> </w:t>
            </w:r>
            <w:proofErr w:type="spellStart"/>
            <w:r w:rsidRPr="00A71C9B">
              <w:rPr>
                <w:rFonts w:ascii="Arial" w:eastAsia="Times New Roman" w:hAnsi="Arial" w:cs="Arial"/>
                <w:color w:val="251F00"/>
                <w:sz w:val="18"/>
                <w:szCs w:val="18"/>
              </w:rPr>
              <w:t>gallopavo</w:t>
            </w:r>
            <w:proofErr w:type="spellEnd"/>
            <w:r w:rsidRPr="00A71C9B">
              <w:rPr>
                <w:rFonts w:ascii="Arial" w:eastAsia="Times New Roman" w:hAnsi="Arial" w:cs="Arial"/>
                <w:color w:val="251F00"/>
                <w:sz w:val="18"/>
                <w:szCs w:val="18"/>
              </w:rPr>
              <w:t xml:space="preserve"> intermedia, is one of two subspecies of Utah's largest game bird. The Rio is similar in size and appearance to the other subspecies of wild turkey. Adult males (gobblers or toms) weigh from 17 to 21 pounds. Adult females (hens) average 8 to 11 pounds. Rios can be distinguished from the other subspecies by the coloration of the tips of the tail feathers in the upper tail coverts (feathers of the lower back, covering the base of the tail feathers). In the Rio Grande bird, these feather tips are buff or tan, contrasting with the white tips of the Merriam's subspecies.</w:t>
            </w:r>
          </w:p>
          <w:p w:rsidR="00A71C9B" w:rsidRPr="00A71C9B" w:rsidRDefault="00A71C9B" w:rsidP="00A71C9B">
            <w:pPr>
              <w:spacing w:after="150" w:line="220" w:lineRule="atLeast"/>
              <w:rPr>
                <w:rFonts w:ascii="Arial" w:eastAsia="Times New Roman" w:hAnsi="Arial" w:cs="Arial"/>
                <w:color w:val="251F00"/>
                <w:sz w:val="18"/>
                <w:szCs w:val="18"/>
              </w:rPr>
            </w:pPr>
            <w:r w:rsidRPr="00A71C9B">
              <w:rPr>
                <w:rFonts w:ascii="Arial" w:eastAsia="Times New Roman" w:hAnsi="Arial" w:cs="Arial"/>
                <w:color w:val="251F00"/>
                <w:sz w:val="18"/>
                <w:szCs w:val="18"/>
              </w:rPr>
              <w:t>  </w:t>
            </w:r>
          </w:p>
          <w:p w:rsidR="00A71C9B" w:rsidRPr="00A71C9B" w:rsidRDefault="00A71C9B" w:rsidP="00A71C9B">
            <w:pPr>
              <w:spacing w:after="150" w:line="220" w:lineRule="atLeast"/>
              <w:rPr>
                <w:rFonts w:ascii="Arial" w:eastAsia="Times New Roman" w:hAnsi="Arial" w:cs="Arial"/>
                <w:color w:val="251F00"/>
                <w:sz w:val="18"/>
                <w:szCs w:val="18"/>
              </w:rPr>
            </w:pPr>
            <w:hyperlink r:id="rId23" w:history="1">
              <w:r w:rsidRPr="00A71C9B">
                <w:rPr>
                  <w:rFonts w:ascii="Arial" w:eastAsia="Times New Roman" w:hAnsi="Arial" w:cs="Arial"/>
                  <w:b/>
                  <w:bCs/>
                  <w:color w:val="555555"/>
                  <w:sz w:val="18"/>
                  <w:szCs w:val="18"/>
                  <w:u w:val="single"/>
                </w:rPr>
                <w:t>Read more about the Rio Grande turkey</w:t>
              </w:r>
            </w:hyperlink>
          </w:p>
          <w:p w:rsidR="00A71C9B" w:rsidRPr="00A71C9B" w:rsidRDefault="00A71C9B" w:rsidP="00A71C9B">
            <w:pPr>
              <w:spacing w:after="150" w:line="220" w:lineRule="atLeast"/>
              <w:rPr>
                <w:rFonts w:ascii="Arial" w:eastAsia="Times New Roman" w:hAnsi="Arial" w:cs="Arial"/>
                <w:color w:val="251F00"/>
                <w:sz w:val="18"/>
                <w:szCs w:val="18"/>
              </w:rPr>
            </w:pPr>
            <w:r w:rsidRPr="00A71C9B">
              <w:rPr>
                <w:rFonts w:ascii="Arial" w:eastAsia="Times New Roman" w:hAnsi="Arial" w:cs="Arial"/>
                <w:color w:val="251F00"/>
                <w:sz w:val="18"/>
                <w:szCs w:val="18"/>
              </w:rPr>
              <w:t> </w:t>
            </w:r>
          </w:p>
          <w:p w:rsidR="00A71C9B" w:rsidRPr="00A71C9B" w:rsidRDefault="00A71C9B" w:rsidP="00A71C9B">
            <w:pPr>
              <w:spacing w:after="150" w:line="240" w:lineRule="auto"/>
              <w:outlineLvl w:val="0"/>
              <w:rPr>
                <w:rFonts w:ascii="Arial" w:eastAsia="Times New Roman" w:hAnsi="Arial" w:cs="Arial"/>
                <w:color w:val="251F00"/>
                <w:kern w:val="36"/>
                <w:sz w:val="28"/>
                <w:szCs w:val="28"/>
              </w:rPr>
            </w:pPr>
            <w:r w:rsidRPr="00A71C9B">
              <w:rPr>
                <w:rFonts w:ascii="Arial" w:eastAsia="Times New Roman" w:hAnsi="Arial" w:cs="Arial"/>
                <w:color w:val="251F00"/>
                <w:kern w:val="36"/>
                <w:sz w:val="28"/>
                <w:szCs w:val="28"/>
              </w:rPr>
              <w:t>Gould’s Wild Turkey</w:t>
            </w:r>
          </w:p>
          <w:p w:rsidR="00A71C9B" w:rsidRPr="00A71C9B" w:rsidRDefault="00A71C9B" w:rsidP="00A71C9B">
            <w:pPr>
              <w:spacing w:after="150" w:line="220" w:lineRule="atLeast"/>
              <w:rPr>
                <w:rFonts w:ascii="Arial" w:eastAsia="Times New Roman" w:hAnsi="Arial" w:cs="Arial"/>
                <w:color w:val="251F00"/>
                <w:sz w:val="18"/>
                <w:szCs w:val="18"/>
              </w:rPr>
            </w:pPr>
            <w:r w:rsidRPr="00A71C9B">
              <w:rPr>
                <w:rFonts w:ascii="Arial" w:eastAsia="Times New Roman" w:hAnsi="Arial" w:cs="Arial"/>
                <w:b/>
                <w:bCs/>
                <w:noProof/>
                <w:color w:val="251F00"/>
                <w:sz w:val="28"/>
                <w:szCs w:val="28"/>
              </w:rPr>
              <w:drawing>
                <wp:anchor distT="95250" distB="95250" distL="95250" distR="95250" simplePos="0" relativeHeight="251663360" behindDoc="0" locked="0" layoutInCell="1" allowOverlap="0" wp14:anchorId="5161240C" wp14:editId="16B0C00C">
                  <wp:simplePos x="0" y="0"/>
                  <wp:positionH relativeFrom="column">
                    <wp:align>left</wp:align>
                  </wp:positionH>
                  <wp:positionV relativeFrom="line">
                    <wp:posOffset>0</wp:posOffset>
                  </wp:positionV>
                  <wp:extent cx="1095375" cy="876300"/>
                  <wp:effectExtent l="0" t="0" r="9525" b="0"/>
                  <wp:wrapSquare wrapText="bothSides"/>
                  <wp:docPr id="9" name="Picture 6" descr="http://www.foremosthunting.com/portals/0/goulds-water-web400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oremosthunting.com/portals/0/goulds-water-web400h.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C9B">
              <w:rPr>
                <w:rFonts w:ascii="Arial" w:eastAsia="Times New Roman" w:hAnsi="Arial" w:cs="Arial"/>
                <w:color w:val="251F00"/>
                <w:sz w:val="18"/>
                <w:szCs w:val="18"/>
              </w:rPr>
              <w:t>(</w:t>
            </w:r>
            <w:proofErr w:type="spellStart"/>
            <w:r w:rsidRPr="00A71C9B">
              <w:rPr>
                <w:rFonts w:ascii="Arial" w:eastAsia="Times New Roman" w:hAnsi="Arial" w:cs="Arial"/>
                <w:color w:val="251F00"/>
                <w:sz w:val="18"/>
                <w:szCs w:val="18"/>
              </w:rPr>
              <w:t>Meleagris</w:t>
            </w:r>
            <w:proofErr w:type="spellEnd"/>
            <w:r w:rsidRPr="00A71C9B">
              <w:rPr>
                <w:rFonts w:ascii="Arial" w:eastAsia="Times New Roman" w:hAnsi="Arial" w:cs="Arial"/>
                <w:color w:val="251F00"/>
                <w:sz w:val="18"/>
                <w:szCs w:val="18"/>
              </w:rPr>
              <w:t xml:space="preserve"> </w:t>
            </w:r>
            <w:proofErr w:type="spellStart"/>
            <w:r w:rsidRPr="00A71C9B">
              <w:rPr>
                <w:rFonts w:ascii="Arial" w:eastAsia="Times New Roman" w:hAnsi="Arial" w:cs="Arial"/>
                <w:color w:val="251F00"/>
                <w:sz w:val="18"/>
                <w:szCs w:val="18"/>
              </w:rPr>
              <w:t>gallopavo</w:t>
            </w:r>
            <w:proofErr w:type="spellEnd"/>
            <w:r w:rsidRPr="00A71C9B">
              <w:rPr>
                <w:rFonts w:ascii="Arial" w:eastAsia="Times New Roman" w:hAnsi="Arial" w:cs="Arial"/>
                <w:color w:val="251F00"/>
                <w:sz w:val="18"/>
                <w:szCs w:val="18"/>
              </w:rPr>
              <w:t xml:space="preserve"> </w:t>
            </w:r>
            <w:proofErr w:type="spellStart"/>
            <w:r w:rsidRPr="00A71C9B">
              <w:rPr>
                <w:rFonts w:ascii="Arial" w:eastAsia="Times New Roman" w:hAnsi="Arial" w:cs="Arial"/>
                <w:color w:val="251F00"/>
                <w:sz w:val="18"/>
                <w:szCs w:val="18"/>
              </w:rPr>
              <w:t>mexicana</w:t>
            </w:r>
            <w:proofErr w:type="spellEnd"/>
            <w:r w:rsidRPr="00A71C9B">
              <w:rPr>
                <w:rFonts w:ascii="Arial" w:eastAsia="Times New Roman" w:hAnsi="Arial" w:cs="Arial"/>
                <w:color w:val="251F00"/>
                <w:sz w:val="18"/>
                <w:szCs w:val="18"/>
              </w:rPr>
              <w:t>)  The fifth recognized, but least known, wild turkey subspecies is the Gould's found in portions of Arizona and New Mexico, as well as northern Mexico. It was first described by J. Gould in 1856 during his travels in Mexico.</w:t>
            </w:r>
          </w:p>
          <w:p w:rsidR="00A71C9B" w:rsidRPr="00A71C9B" w:rsidRDefault="00A71C9B" w:rsidP="00A71C9B">
            <w:pPr>
              <w:spacing w:after="150" w:line="220" w:lineRule="atLeast"/>
              <w:rPr>
                <w:rFonts w:ascii="Arial" w:eastAsia="Times New Roman" w:hAnsi="Arial" w:cs="Arial"/>
                <w:color w:val="251F00"/>
                <w:sz w:val="18"/>
                <w:szCs w:val="18"/>
              </w:rPr>
            </w:pPr>
            <w:r w:rsidRPr="00A71C9B">
              <w:rPr>
                <w:rFonts w:ascii="Arial" w:eastAsia="Times New Roman" w:hAnsi="Arial" w:cs="Arial"/>
                <w:color w:val="251F00"/>
                <w:sz w:val="18"/>
                <w:szCs w:val="18"/>
              </w:rPr>
              <w:t>Like the Merriam's, the Gould's is a bird of the mountains. It exists in very small numbers along the U.S./Mexico borders in Arizona and New Mexico, but is abundant in the northwestern portions of Mexico. </w:t>
            </w:r>
          </w:p>
          <w:p w:rsidR="00A71C9B" w:rsidRPr="00A71C9B" w:rsidRDefault="00A71C9B" w:rsidP="00A71C9B">
            <w:pPr>
              <w:spacing w:after="150" w:line="220" w:lineRule="atLeast"/>
              <w:rPr>
                <w:rFonts w:ascii="Arial" w:eastAsia="Times New Roman" w:hAnsi="Arial" w:cs="Arial"/>
                <w:color w:val="251F00"/>
                <w:sz w:val="18"/>
                <w:szCs w:val="18"/>
              </w:rPr>
            </w:pPr>
            <w:hyperlink r:id="rId25" w:history="1">
              <w:r w:rsidRPr="00A71C9B">
                <w:rPr>
                  <w:rFonts w:ascii="Arial" w:eastAsia="Times New Roman" w:hAnsi="Arial" w:cs="Arial"/>
                  <w:b/>
                  <w:bCs/>
                  <w:color w:val="555555"/>
                  <w:sz w:val="18"/>
                  <w:szCs w:val="18"/>
                  <w:u w:val="single"/>
                </w:rPr>
                <w:t>Read more about the Gould's wild turkey </w:t>
              </w:r>
            </w:hyperlink>
          </w:p>
          <w:p w:rsidR="00A71C9B" w:rsidRPr="00A71C9B" w:rsidRDefault="00A71C9B" w:rsidP="00A71C9B">
            <w:pPr>
              <w:spacing w:after="150" w:line="220" w:lineRule="atLeast"/>
              <w:rPr>
                <w:rFonts w:ascii="Arial" w:eastAsia="Times New Roman" w:hAnsi="Arial" w:cs="Arial"/>
                <w:color w:val="251F00"/>
                <w:sz w:val="18"/>
                <w:szCs w:val="18"/>
              </w:rPr>
            </w:pPr>
            <w:r w:rsidRPr="00A71C9B">
              <w:rPr>
                <w:rFonts w:ascii="Arial" w:eastAsia="Times New Roman" w:hAnsi="Arial" w:cs="Arial"/>
                <w:color w:val="251F00"/>
                <w:sz w:val="18"/>
                <w:szCs w:val="18"/>
              </w:rPr>
              <w:t>**All this information is courtesy of the National Wild Turkey Federation (NWTA).</w:t>
            </w:r>
          </w:p>
          <w:p w:rsidR="00A71C9B" w:rsidRPr="00A71C9B" w:rsidRDefault="00A71C9B" w:rsidP="00A71C9B">
            <w:pPr>
              <w:spacing w:after="150" w:line="220" w:lineRule="atLeast"/>
              <w:rPr>
                <w:rFonts w:ascii="Arial" w:eastAsia="Times New Roman" w:hAnsi="Arial" w:cs="Arial"/>
                <w:color w:val="251F00"/>
                <w:sz w:val="18"/>
                <w:szCs w:val="18"/>
              </w:rPr>
            </w:pPr>
            <w:r w:rsidRPr="00A71C9B">
              <w:rPr>
                <w:rFonts w:ascii="Arial" w:eastAsia="Times New Roman" w:hAnsi="Arial" w:cs="Arial"/>
                <w:color w:val="251F00"/>
                <w:sz w:val="18"/>
                <w:szCs w:val="18"/>
              </w:rPr>
              <w:t>For more information on anything having to do with wild turkeys, visit </w:t>
            </w:r>
            <w:hyperlink r:id="rId26" w:tgtFrame="_blank" w:history="1">
              <w:r w:rsidRPr="00A71C9B">
                <w:rPr>
                  <w:rFonts w:ascii="Arial" w:eastAsia="Times New Roman" w:hAnsi="Arial" w:cs="Arial"/>
                  <w:color w:val="555555"/>
                  <w:sz w:val="18"/>
                  <w:szCs w:val="18"/>
                  <w:u w:val="single"/>
                </w:rPr>
                <w:t>http://www.nwtf.org/</w:t>
              </w:r>
            </w:hyperlink>
            <w:r w:rsidRPr="00A71C9B">
              <w:rPr>
                <w:rFonts w:ascii="Arial" w:eastAsia="Times New Roman" w:hAnsi="Arial" w:cs="Arial"/>
                <w:color w:val="251F00"/>
                <w:sz w:val="18"/>
                <w:szCs w:val="18"/>
              </w:rPr>
              <w:t>.</w:t>
            </w:r>
          </w:p>
        </w:tc>
        <w:tc>
          <w:tcPr>
            <w:tcW w:w="0" w:type="auto"/>
            <w:hideMark/>
          </w:tcPr>
          <w:p w:rsidR="00A71C9B" w:rsidRPr="00A71C9B" w:rsidRDefault="00A71C9B" w:rsidP="00A71C9B">
            <w:pPr>
              <w:spacing w:after="0" w:line="240" w:lineRule="auto"/>
              <w:rPr>
                <w:rFonts w:ascii="Arial" w:eastAsia="Times New Roman" w:hAnsi="Arial" w:cs="Arial"/>
                <w:color w:val="333333"/>
                <w:sz w:val="18"/>
                <w:szCs w:val="18"/>
              </w:rPr>
            </w:pPr>
            <w:bookmarkStart w:id="2" w:name="4915"/>
            <w:bookmarkEnd w:id="2"/>
            <w:r w:rsidRPr="00A71C9B">
              <w:rPr>
                <w:rFonts w:ascii="Arial" w:eastAsia="Times New Roman" w:hAnsi="Arial" w:cs="Arial"/>
                <w:b/>
                <w:bCs/>
                <w:color w:val="333333"/>
                <w:sz w:val="18"/>
                <w:szCs w:val="18"/>
              </w:rPr>
              <w:lastRenderedPageBreak/>
              <w:t>More Turkey Links:</w:t>
            </w:r>
            <w:r w:rsidRPr="00A71C9B">
              <w:rPr>
                <w:rFonts w:ascii="Arial" w:eastAsia="Times New Roman" w:hAnsi="Arial" w:cs="Arial"/>
                <w:noProof/>
                <w:color w:val="555555"/>
                <w:sz w:val="18"/>
                <w:szCs w:val="18"/>
              </w:rPr>
              <w:drawing>
                <wp:inline distT="0" distB="0" distL="0" distR="0" wp14:anchorId="632BE097" wp14:editId="2553EABB">
                  <wp:extent cx="114300" cy="142875"/>
                  <wp:effectExtent l="0" t="0" r="0" b="9525"/>
                  <wp:docPr id="10" name="dnn_ctr4915_dnnVISIBILITY_imgVisibility" descr="Minimize">
                    <a:hlinkClick xmlns:a="http://schemas.openxmlformats.org/drawingml/2006/main" r:id="rId27" tooltip="&quot;Minimiz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4915_dnnVISIBILITY_imgVisibility" descr="Minimize">
                            <a:hlinkClick r:id="rId27" tooltip="&quot;Minimiz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p w:rsidR="00A71C9B" w:rsidRPr="00A71C9B" w:rsidRDefault="00A71C9B" w:rsidP="00A71C9B">
            <w:pPr>
              <w:shd w:val="clear" w:color="auto" w:fill="000000"/>
              <w:spacing w:after="150" w:line="240" w:lineRule="auto"/>
              <w:outlineLvl w:val="2"/>
              <w:rPr>
                <w:rFonts w:ascii="Arial" w:eastAsia="Times New Roman" w:hAnsi="Arial" w:cs="Arial"/>
                <w:b/>
                <w:bCs/>
                <w:caps/>
                <w:color w:val="000000"/>
                <w:sz w:val="21"/>
                <w:szCs w:val="21"/>
              </w:rPr>
            </w:pPr>
            <w:r w:rsidRPr="00A71C9B">
              <w:rPr>
                <w:rFonts w:ascii="Arial" w:eastAsia="Times New Roman" w:hAnsi="Arial" w:cs="Arial"/>
                <w:b/>
                <w:bCs/>
                <w:caps/>
                <w:color w:val="000000"/>
                <w:sz w:val="21"/>
                <w:szCs w:val="21"/>
              </w:rPr>
              <w:t>TURKEY HUNTING LINKS:</w:t>
            </w:r>
          </w:p>
          <w:p w:rsidR="00A71C9B" w:rsidRPr="00A71C9B" w:rsidRDefault="00A71C9B" w:rsidP="00A71C9B">
            <w:pPr>
              <w:numPr>
                <w:ilvl w:val="0"/>
                <w:numId w:val="2"/>
              </w:numPr>
              <w:spacing w:after="75" w:line="240" w:lineRule="atLeast"/>
              <w:ind w:left="225"/>
              <w:rPr>
                <w:rFonts w:ascii="Arial" w:eastAsia="Times New Roman" w:hAnsi="Arial" w:cs="Arial"/>
                <w:color w:val="251F00"/>
                <w:sz w:val="18"/>
                <w:szCs w:val="18"/>
              </w:rPr>
            </w:pPr>
            <w:hyperlink r:id="rId29" w:history="1">
              <w:r w:rsidRPr="00A71C9B">
                <w:rPr>
                  <w:rFonts w:ascii="Arial" w:eastAsia="Times New Roman" w:hAnsi="Arial" w:cs="Arial"/>
                  <w:b/>
                  <w:bCs/>
                  <w:color w:val="666644"/>
                  <w:sz w:val="16"/>
                  <w:szCs w:val="16"/>
                  <w:u w:val="single"/>
                </w:rPr>
                <w:t>Wild Turkey Subspecies- Turkey Identification for Hunters</w:t>
              </w:r>
            </w:hyperlink>
          </w:p>
          <w:p w:rsidR="00A71C9B" w:rsidRPr="00A71C9B" w:rsidRDefault="00A71C9B" w:rsidP="00A71C9B">
            <w:pPr>
              <w:numPr>
                <w:ilvl w:val="0"/>
                <w:numId w:val="2"/>
              </w:numPr>
              <w:spacing w:after="75" w:line="240" w:lineRule="atLeast"/>
              <w:ind w:left="225"/>
              <w:rPr>
                <w:rFonts w:ascii="Arial" w:eastAsia="Times New Roman" w:hAnsi="Arial" w:cs="Arial"/>
                <w:color w:val="251F00"/>
                <w:sz w:val="18"/>
                <w:szCs w:val="18"/>
              </w:rPr>
            </w:pPr>
            <w:hyperlink r:id="rId30" w:history="1">
              <w:r w:rsidRPr="00A71C9B">
                <w:rPr>
                  <w:rFonts w:ascii="Arial" w:eastAsia="Times New Roman" w:hAnsi="Arial" w:cs="Arial"/>
                  <w:b/>
                  <w:bCs/>
                  <w:color w:val="666644"/>
                  <w:sz w:val="16"/>
                  <w:szCs w:val="16"/>
                  <w:u w:val="single"/>
                </w:rPr>
                <w:t>How To Age A Turkey</w:t>
              </w:r>
            </w:hyperlink>
          </w:p>
          <w:p w:rsidR="00A71C9B" w:rsidRPr="00A71C9B" w:rsidRDefault="00A71C9B" w:rsidP="00A71C9B">
            <w:pPr>
              <w:numPr>
                <w:ilvl w:val="0"/>
                <w:numId w:val="2"/>
              </w:numPr>
              <w:spacing w:after="75" w:line="240" w:lineRule="atLeast"/>
              <w:ind w:left="225"/>
              <w:rPr>
                <w:rFonts w:ascii="Arial" w:eastAsia="Times New Roman" w:hAnsi="Arial" w:cs="Arial"/>
                <w:color w:val="251F00"/>
                <w:sz w:val="18"/>
                <w:szCs w:val="18"/>
              </w:rPr>
            </w:pPr>
            <w:hyperlink r:id="rId31" w:history="1">
              <w:r w:rsidRPr="00A71C9B">
                <w:rPr>
                  <w:rFonts w:ascii="Arial" w:eastAsia="Times New Roman" w:hAnsi="Arial" w:cs="Arial"/>
                  <w:b/>
                  <w:bCs/>
                  <w:color w:val="666644"/>
                  <w:sz w:val="16"/>
                  <w:szCs w:val="16"/>
                  <w:u w:val="single"/>
                </w:rPr>
                <w:t>Three Ways To Mess Up A Turkey Hunt</w:t>
              </w:r>
            </w:hyperlink>
          </w:p>
          <w:p w:rsidR="00A71C9B" w:rsidRPr="00A71C9B" w:rsidRDefault="00A71C9B" w:rsidP="00A71C9B">
            <w:pPr>
              <w:numPr>
                <w:ilvl w:val="0"/>
                <w:numId w:val="2"/>
              </w:numPr>
              <w:spacing w:after="75" w:line="240" w:lineRule="atLeast"/>
              <w:ind w:left="225"/>
              <w:rPr>
                <w:rFonts w:ascii="Arial" w:eastAsia="Times New Roman" w:hAnsi="Arial" w:cs="Arial"/>
                <w:color w:val="251F00"/>
                <w:sz w:val="18"/>
                <w:szCs w:val="18"/>
              </w:rPr>
            </w:pPr>
            <w:hyperlink r:id="rId32" w:history="1">
              <w:r w:rsidRPr="00A71C9B">
                <w:rPr>
                  <w:rFonts w:ascii="Arial" w:eastAsia="Times New Roman" w:hAnsi="Arial" w:cs="Arial"/>
                  <w:b/>
                  <w:bCs/>
                  <w:color w:val="666644"/>
                  <w:sz w:val="16"/>
                  <w:szCs w:val="16"/>
                  <w:u w:val="single"/>
                </w:rPr>
                <w:t>Taking Better Turkey Hunting Photos</w:t>
              </w:r>
            </w:hyperlink>
          </w:p>
          <w:p w:rsidR="00A71C9B" w:rsidRPr="00A71C9B" w:rsidRDefault="00A71C9B" w:rsidP="00A71C9B">
            <w:pPr>
              <w:numPr>
                <w:ilvl w:val="0"/>
                <w:numId w:val="2"/>
              </w:numPr>
              <w:spacing w:after="75" w:line="240" w:lineRule="atLeast"/>
              <w:ind w:left="225"/>
              <w:rPr>
                <w:rFonts w:ascii="Arial" w:eastAsia="Times New Roman" w:hAnsi="Arial" w:cs="Arial"/>
                <w:color w:val="251F00"/>
                <w:sz w:val="18"/>
                <w:szCs w:val="18"/>
              </w:rPr>
            </w:pPr>
            <w:hyperlink r:id="rId33" w:history="1">
              <w:r w:rsidRPr="00A71C9B">
                <w:rPr>
                  <w:rFonts w:ascii="Arial" w:eastAsia="Times New Roman" w:hAnsi="Arial" w:cs="Arial"/>
                  <w:b/>
                  <w:bCs/>
                  <w:color w:val="666644"/>
                  <w:sz w:val="16"/>
                  <w:szCs w:val="16"/>
                  <w:u w:val="single"/>
                </w:rPr>
                <w:t>Why Do Turkeys Fight?</w:t>
              </w:r>
            </w:hyperlink>
          </w:p>
          <w:p w:rsidR="00A71C9B" w:rsidRPr="00A71C9B" w:rsidRDefault="00A71C9B" w:rsidP="00A71C9B">
            <w:pPr>
              <w:numPr>
                <w:ilvl w:val="0"/>
                <w:numId w:val="2"/>
              </w:numPr>
              <w:spacing w:after="75" w:line="240" w:lineRule="atLeast"/>
              <w:ind w:left="225"/>
              <w:rPr>
                <w:rFonts w:ascii="Arial" w:eastAsia="Times New Roman" w:hAnsi="Arial" w:cs="Arial"/>
                <w:color w:val="251F00"/>
                <w:sz w:val="18"/>
                <w:szCs w:val="18"/>
              </w:rPr>
            </w:pPr>
            <w:hyperlink r:id="rId34" w:history="1">
              <w:r w:rsidRPr="00A71C9B">
                <w:rPr>
                  <w:rFonts w:ascii="Arial" w:eastAsia="Times New Roman" w:hAnsi="Arial" w:cs="Arial"/>
                  <w:b/>
                  <w:bCs/>
                  <w:color w:val="666644"/>
                  <w:sz w:val="16"/>
                  <w:szCs w:val="16"/>
                  <w:u w:val="single"/>
                </w:rPr>
                <w:t>2011 Show Us Your Gobbler Contest</w:t>
              </w:r>
            </w:hyperlink>
          </w:p>
          <w:p w:rsidR="00A71C9B" w:rsidRPr="00A71C9B" w:rsidRDefault="00A71C9B" w:rsidP="00A71C9B">
            <w:pPr>
              <w:numPr>
                <w:ilvl w:val="0"/>
                <w:numId w:val="2"/>
              </w:numPr>
              <w:spacing w:after="75" w:line="240" w:lineRule="atLeast"/>
              <w:ind w:left="225"/>
              <w:rPr>
                <w:rFonts w:ascii="Arial" w:eastAsia="Times New Roman" w:hAnsi="Arial" w:cs="Arial"/>
                <w:color w:val="251F00"/>
                <w:sz w:val="18"/>
                <w:szCs w:val="18"/>
              </w:rPr>
            </w:pPr>
            <w:hyperlink r:id="rId35" w:history="1">
              <w:r w:rsidRPr="00A71C9B">
                <w:rPr>
                  <w:rFonts w:ascii="Arial" w:eastAsia="Times New Roman" w:hAnsi="Arial" w:cs="Arial"/>
                  <w:b/>
                  <w:bCs/>
                  <w:color w:val="666644"/>
                  <w:sz w:val="16"/>
                  <w:szCs w:val="16"/>
                  <w:u w:val="single"/>
                </w:rPr>
                <w:t>Wild Turkeys and Predators</w:t>
              </w:r>
            </w:hyperlink>
          </w:p>
          <w:p w:rsidR="00A71C9B" w:rsidRPr="00A71C9B" w:rsidRDefault="00A71C9B" w:rsidP="00A71C9B">
            <w:pPr>
              <w:numPr>
                <w:ilvl w:val="0"/>
                <w:numId w:val="2"/>
              </w:numPr>
              <w:spacing w:after="75" w:line="240" w:lineRule="atLeast"/>
              <w:ind w:left="225"/>
              <w:rPr>
                <w:rFonts w:ascii="Arial" w:eastAsia="Times New Roman" w:hAnsi="Arial" w:cs="Arial"/>
                <w:color w:val="251F00"/>
                <w:sz w:val="18"/>
                <w:szCs w:val="18"/>
              </w:rPr>
            </w:pPr>
            <w:hyperlink r:id="rId36" w:history="1">
              <w:r w:rsidRPr="00A71C9B">
                <w:rPr>
                  <w:rFonts w:ascii="Arial" w:eastAsia="Times New Roman" w:hAnsi="Arial" w:cs="Arial"/>
                  <w:b/>
                  <w:bCs/>
                  <w:color w:val="666644"/>
                  <w:sz w:val="16"/>
                  <w:szCs w:val="16"/>
                  <w:u w:val="single"/>
                </w:rPr>
                <w:t>Is Hen Culling Good Turkey Management?</w:t>
              </w:r>
            </w:hyperlink>
          </w:p>
          <w:p w:rsidR="00A71C9B" w:rsidRPr="00A71C9B" w:rsidRDefault="00A71C9B" w:rsidP="00A71C9B">
            <w:pPr>
              <w:numPr>
                <w:ilvl w:val="0"/>
                <w:numId w:val="2"/>
              </w:numPr>
              <w:spacing w:after="75" w:line="240" w:lineRule="atLeast"/>
              <w:ind w:left="225"/>
              <w:rPr>
                <w:rFonts w:ascii="Arial" w:eastAsia="Times New Roman" w:hAnsi="Arial" w:cs="Arial"/>
                <w:color w:val="251F00"/>
                <w:sz w:val="18"/>
                <w:szCs w:val="18"/>
              </w:rPr>
            </w:pPr>
            <w:hyperlink r:id="rId37" w:history="1">
              <w:r w:rsidRPr="00A71C9B">
                <w:rPr>
                  <w:rFonts w:ascii="Arial" w:eastAsia="Times New Roman" w:hAnsi="Arial" w:cs="Arial"/>
                  <w:b/>
                  <w:bCs/>
                  <w:color w:val="666644"/>
                  <w:sz w:val="16"/>
                  <w:szCs w:val="16"/>
                  <w:u w:val="single"/>
                </w:rPr>
                <w:t>How To Score A Wild Turkey</w:t>
              </w:r>
            </w:hyperlink>
          </w:p>
          <w:p w:rsidR="00A71C9B" w:rsidRPr="00A71C9B" w:rsidRDefault="00A71C9B" w:rsidP="00A71C9B">
            <w:pPr>
              <w:numPr>
                <w:ilvl w:val="0"/>
                <w:numId w:val="2"/>
              </w:numPr>
              <w:spacing w:after="75" w:line="240" w:lineRule="atLeast"/>
              <w:ind w:left="225"/>
              <w:rPr>
                <w:rFonts w:ascii="Arial" w:eastAsia="Times New Roman" w:hAnsi="Arial" w:cs="Arial"/>
                <w:color w:val="251F00"/>
                <w:sz w:val="18"/>
                <w:szCs w:val="18"/>
              </w:rPr>
            </w:pPr>
            <w:hyperlink r:id="rId38" w:history="1">
              <w:r w:rsidRPr="00A71C9B">
                <w:rPr>
                  <w:rFonts w:ascii="Arial" w:eastAsia="Times New Roman" w:hAnsi="Arial" w:cs="Arial"/>
                  <w:b/>
                  <w:bCs/>
                  <w:color w:val="666644"/>
                  <w:sz w:val="16"/>
                  <w:szCs w:val="16"/>
                  <w:u w:val="single"/>
                </w:rPr>
                <w:t>How To Age A Wild Turkey</w:t>
              </w:r>
            </w:hyperlink>
          </w:p>
          <w:p w:rsidR="00A71C9B" w:rsidRPr="00A71C9B" w:rsidRDefault="00A71C9B" w:rsidP="00A71C9B">
            <w:pPr>
              <w:numPr>
                <w:ilvl w:val="0"/>
                <w:numId w:val="2"/>
              </w:numPr>
              <w:spacing w:after="75" w:line="240" w:lineRule="atLeast"/>
              <w:ind w:left="225"/>
              <w:rPr>
                <w:rFonts w:ascii="Arial" w:eastAsia="Times New Roman" w:hAnsi="Arial" w:cs="Arial"/>
                <w:color w:val="251F00"/>
                <w:sz w:val="18"/>
                <w:szCs w:val="18"/>
              </w:rPr>
            </w:pPr>
            <w:hyperlink r:id="rId39" w:history="1">
              <w:r w:rsidRPr="00A71C9B">
                <w:rPr>
                  <w:rFonts w:ascii="Arial" w:eastAsia="Times New Roman" w:hAnsi="Arial" w:cs="Arial"/>
                  <w:b/>
                  <w:bCs/>
                  <w:color w:val="666644"/>
                  <w:sz w:val="16"/>
                  <w:szCs w:val="16"/>
                  <w:u w:val="single"/>
                </w:rPr>
                <w:t>Turkey Hunting Myths Debunked</w:t>
              </w:r>
            </w:hyperlink>
          </w:p>
          <w:p w:rsidR="00A71C9B" w:rsidRPr="00A71C9B" w:rsidRDefault="00A71C9B" w:rsidP="00A71C9B">
            <w:pPr>
              <w:numPr>
                <w:ilvl w:val="0"/>
                <w:numId w:val="2"/>
              </w:numPr>
              <w:spacing w:after="75" w:line="240" w:lineRule="atLeast"/>
              <w:ind w:left="225"/>
              <w:rPr>
                <w:rFonts w:ascii="Arial" w:eastAsia="Times New Roman" w:hAnsi="Arial" w:cs="Arial"/>
                <w:color w:val="251F00"/>
                <w:sz w:val="18"/>
                <w:szCs w:val="18"/>
              </w:rPr>
            </w:pPr>
            <w:hyperlink r:id="rId40" w:history="1">
              <w:r w:rsidRPr="00A71C9B">
                <w:rPr>
                  <w:rFonts w:ascii="Arial" w:eastAsia="Times New Roman" w:hAnsi="Arial" w:cs="Arial"/>
                  <w:b/>
                  <w:bCs/>
                  <w:color w:val="666644"/>
                  <w:sz w:val="16"/>
                  <w:szCs w:val="16"/>
                  <w:u w:val="single"/>
                </w:rPr>
                <w:t>Turkey Food Plots - Planting Food Plots For Wild Turkeys</w:t>
              </w:r>
            </w:hyperlink>
          </w:p>
          <w:p w:rsidR="00A71C9B" w:rsidRPr="00A71C9B" w:rsidRDefault="00A71C9B" w:rsidP="00A71C9B">
            <w:pPr>
              <w:numPr>
                <w:ilvl w:val="0"/>
                <w:numId w:val="2"/>
              </w:numPr>
              <w:spacing w:after="75" w:line="240" w:lineRule="atLeast"/>
              <w:ind w:left="225"/>
              <w:rPr>
                <w:rFonts w:ascii="Arial" w:eastAsia="Times New Roman" w:hAnsi="Arial" w:cs="Arial"/>
                <w:color w:val="251F00"/>
                <w:sz w:val="18"/>
                <w:szCs w:val="18"/>
              </w:rPr>
            </w:pPr>
            <w:hyperlink r:id="rId41" w:history="1">
              <w:r w:rsidRPr="00A71C9B">
                <w:rPr>
                  <w:rFonts w:ascii="Arial" w:eastAsia="Times New Roman" w:hAnsi="Arial" w:cs="Arial"/>
                  <w:b/>
                  <w:bCs/>
                  <w:color w:val="666644"/>
                  <w:sz w:val="16"/>
                  <w:szCs w:val="16"/>
                  <w:u w:val="single"/>
                </w:rPr>
                <w:t xml:space="preserve">Featured Turkey </w:t>
              </w:r>
              <w:r w:rsidRPr="00A71C9B">
                <w:rPr>
                  <w:rFonts w:ascii="Arial" w:eastAsia="Times New Roman" w:hAnsi="Arial" w:cs="Arial"/>
                  <w:b/>
                  <w:bCs/>
                  <w:color w:val="666644"/>
                  <w:sz w:val="16"/>
                  <w:szCs w:val="16"/>
                  <w:u w:val="single"/>
                </w:rPr>
                <w:lastRenderedPageBreak/>
                <w:t>Hunting Articles</w:t>
              </w:r>
            </w:hyperlink>
          </w:p>
          <w:p w:rsidR="00A71C9B" w:rsidRPr="00A71C9B" w:rsidRDefault="00A71C9B" w:rsidP="00A71C9B">
            <w:pPr>
              <w:numPr>
                <w:ilvl w:val="0"/>
                <w:numId w:val="2"/>
              </w:numPr>
              <w:spacing w:after="75" w:line="240" w:lineRule="atLeast"/>
              <w:ind w:left="225"/>
              <w:rPr>
                <w:rFonts w:ascii="Arial" w:eastAsia="Times New Roman" w:hAnsi="Arial" w:cs="Arial"/>
                <w:color w:val="251F00"/>
                <w:sz w:val="18"/>
                <w:szCs w:val="18"/>
              </w:rPr>
            </w:pPr>
            <w:hyperlink r:id="rId42" w:history="1">
              <w:r w:rsidRPr="00A71C9B">
                <w:rPr>
                  <w:rFonts w:ascii="Arial" w:eastAsia="Times New Roman" w:hAnsi="Arial" w:cs="Arial"/>
                  <w:b/>
                  <w:bCs/>
                  <w:color w:val="666644"/>
                  <w:sz w:val="16"/>
                  <w:szCs w:val="16"/>
                  <w:u w:val="single"/>
                </w:rPr>
                <w:t>Glossary of Turkey Hunting Terms</w:t>
              </w:r>
            </w:hyperlink>
          </w:p>
          <w:p w:rsidR="00A71C9B" w:rsidRPr="00A71C9B" w:rsidRDefault="00A71C9B" w:rsidP="00A71C9B">
            <w:pPr>
              <w:numPr>
                <w:ilvl w:val="0"/>
                <w:numId w:val="2"/>
              </w:numPr>
              <w:spacing w:after="75" w:line="240" w:lineRule="atLeast"/>
              <w:ind w:left="225"/>
              <w:rPr>
                <w:rFonts w:ascii="Arial" w:eastAsia="Times New Roman" w:hAnsi="Arial" w:cs="Arial"/>
                <w:color w:val="251F00"/>
                <w:sz w:val="18"/>
                <w:szCs w:val="18"/>
              </w:rPr>
            </w:pPr>
            <w:hyperlink r:id="rId43" w:history="1">
              <w:r w:rsidRPr="00A71C9B">
                <w:rPr>
                  <w:rFonts w:ascii="Arial" w:eastAsia="Times New Roman" w:hAnsi="Arial" w:cs="Arial"/>
                  <w:b/>
                  <w:bCs/>
                  <w:color w:val="666644"/>
                  <w:sz w:val="16"/>
                  <w:szCs w:val="16"/>
                  <w:u w:val="single"/>
                </w:rPr>
                <w:t>Wild Turkey Myths &amp; Facts</w:t>
              </w:r>
            </w:hyperlink>
          </w:p>
          <w:p w:rsidR="00A71C9B" w:rsidRPr="00A71C9B" w:rsidRDefault="00A71C9B" w:rsidP="00A71C9B">
            <w:pPr>
              <w:numPr>
                <w:ilvl w:val="0"/>
                <w:numId w:val="2"/>
              </w:numPr>
              <w:spacing w:after="75" w:line="240" w:lineRule="atLeast"/>
              <w:ind w:left="225"/>
              <w:rPr>
                <w:rFonts w:ascii="Arial" w:eastAsia="Times New Roman" w:hAnsi="Arial" w:cs="Arial"/>
                <w:color w:val="251F00"/>
                <w:sz w:val="18"/>
                <w:szCs w:val="18"/>
              </w:rPr>
            </w:pPr>
            <w:hyperlink r:id="rId44" w:history="1">
              <w:r w:rsidRPr="00A71C9B">
                <w:rPr>
                  <w:rFonts w:ascii="Arial" w:eastAsia="Times New Roman" w:hAnsi="Arial" w:cs="Arial"/>
                  <w:b/>
                  <w:bCs/>
                  <w:color w:val="666644"/>
                  <w:sz w:val="16"/>
                  <w:szCs w:val="16"/>
                  <w:u w:val="single"/>
                </w:rPr>
                <w:t>Of Turkey Hunts Loved And Lost</w:t>
              </w:r>
            </w:hyperlink>
          </w:p>
          <w:p w:rsidR="00A71C9B" w:rsidRPr="00A71C9B" w:rsidRDefault="00A71C9B" w:rsidP="00A71C9B">
            <w:pPr>
              <w:numPr>
                <w:ilvl w:val="0"/>
                <w:numId w:val="2"/>
              </w:numPr>
              <w:spacing w:after="75" w:line="240" w:lineRule="atLeast"/>
              <w:ind w:left="225"/>
              <w:rPr>
                <w:rFonts w:ascii="Arial" w:eastAsia="Times New Roman" w:hAnsi="Arial" w:cs="Arial"/>
                <w:color w:val="251F00"/>
                <w:sz w:val="18"/>
                <w:szCs w:val="18"/>
              </w:rPr>
            </w:pPr>
            <w:hyperlink r:id="rId45" w:history="1">
              <w:r w:rsidRPr="00A71C9B">
                <w:rPr>
                  <w:rFonts w:ascii="Arial" w:eastAsia="Times New Roman" w:hAnsi="Arial" w:cs="Arial"/>
                  <w:b/>
                  <w:bCs/>
                  <w:color w:val="666644"/>
                  <w:sz w:val="16"/>
                  <w:szCs w:val="16"/>
                  <w:u w:val="single"/>
                </w:rPr>
                <w:t>Winter Food Sources for Wild Turkeys</w:t>
              </w:r>
            </w:hyperlink>
          </w:p>
          <w:p w:rsidR="00A71C9B" w:rsidRPr="00A71C9B" w:rsidRDefault="00A71C9B" w:rsidP="00A71C9B">
            <w:pPr>
              <w:numPr>
                <w:ilvl w:val="0"/>
                <w:numId w:val="2"/>
              </w:numPr>
              <w:spacing w:after="150" w:line="240" w:lineRule="atLeast"/>
              <w:ind w:left="225"/>
              <w:rPr>
                <w:rFonts w:ascii="Arial" w:eastAsia="Times New Roman" w:hAnsi="Arial" w:cs="Arial"/>
                <w:color w:val="251F00"/>
                <w:sz w:val="18"/>
                <w:szCs w:val="18"/>
              </w:rPr>
            </w:pPr>
            <w:hyperlink r:id="rId46" w:history="1">
              <w:r w:rsidRPr="00A71C9B">
                <w:rPr>
                  <w:rFonts w:ascii="Arial" w:eastAsia="Times New Roman" w:hAnsi="Arial" w:cs="Arial"/>
                  <w:b/>
                  <w:bCs/>
                  <w:color w:val="666644"/>
                  <w:sz w:val="16"/>
                  <w:szCs w:val="16"/>
                  <w:u w:val="single"/>
                </w:rPr>
                <w:t>Browse our complete Library of Turkey Resources</w:t>
              </w:r>
            </w:hyperlink>
          </w:p>
        </w:tc>
      </w:tr>
    </w:tbl>
    <w:p w:rsidR="007F2EBE" w:rsidRDefault="00BE4197"/>
    <w:sectPr w:rsidR="007F2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F6C7A"/>
    <w:multiLevelType w:val="multilevel"/>
    <w:tmpl w:val="8DA8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DE42A3"/>
    <w:multiLevelType w:val="multilevel"/>
    <w:tmpl w:val="440A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C9B"/>
    <w:rsid w:val="00A71C9B"/>
    <w:rsid w:val="00D30DF3"/>
    <w:rsid w:val="00FE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59017">
      <w:bodyDiv w:val="1"/>
      <w:marLeft w:val="0"/>
      <w:marRight w:val="0"/>
      <w:marTop w:val="0"/>
      <w:marBottom w:val="0"/>
      <w:divBdr>
        <w:top w:val="none" w:sz="0" w:space="0" w:color="auto"/>
        <w:left w:val="none" w:sz="0" w:space="0" w:color="auto"/>
        <w:bottom w:val="none" w:sz="0" w:space="0" w:color="auto"/>
        <w:right w:val="none" w:sz="0" w:space="0" w:color="auto"/>
      </w:divBdr>
      <w:divsChild>
        <w:div w:id="1196692254">
          <w:marLeft w:val="0"/>
          <w:marRight w:val="0"/>
          <w:marTop w:val="0"/>
          <w:marBottom w:val="0"/>
          <w:divBdr>
            <w:top w:val="none" w:sz="0" w:space="0" w:color="auto"/>
            <w:left w:val="none" w:sz="0" w:space="0" w:color="auto"/>
            <w:bottom w:val="none" w:sz="0" w:space="0" w:color="auto"/>
            <w:right w:val="none" w:sz="0" w:space="0" w:color="auto"/>
          </w:divBdr>
          <w:divsChild>
            <w:div w:id="91754276">
              <w:marLeft w:val="0"/>
              <w:marRight w:val="0"/>
              <w:marTop w:val="0"/>
              <w:marBottom w:val="0"/>
              <w:divBdr>
                <w:top w:val="none" w:sz="0" w:space="0" w:color="auto"/>
                <w:left w:val="none" w:sz="0" w:space="0" w:color="auto"/>
                <w:bottom w:val="none" w:sz="0" w:space="0" w:color="auto"/>
                <w:right w:val="none" w:sz="0" w:space="0" w:color="auto"/>
              </w:divBdr>
            </w:div>
            <w:div w:id="1500735840">
              <w:marLeft w:val="0"/>
              <w:marRight w:val="0"/>
              <w:marTop w:val="0"/>
              <w:marBottom w:val="0"/>
              <w:divBdr>
                <w:top w:val="none" w:sz="0" w:space="0" w:color="auto"/>
                <w:left w:val="none" w:sz="0" w:space="0" w:color="auto"/>
                <w:bottom w:val="none" w:sz="0" w:space="0" w:color="auto"/>
                <w:right w:val="none" w:sz="0" w:space="0" w:color="auto"/>
              </w:divBdr>
            </w:div>
            <w:div w:id="609747259">
              <w:marLeft w:val="0"/>
              <w:marRight w:val="0"/>
              <w:marTop w:val="0"/>
              <w:marBottom w:val="0"/>
              <w:divBdr>
                <w:top w:val="none" w:sz="0" w:space="0" w:color="auto"/>
                <w:left w:val="none" w:sz="0" w:space="0" w:color="auto"/>
                <w:bottom w:val="none" w:sz="0" w:space="0" w:color="auto"/>
                <w:right w:val="none" w:sz="0" w:space="0" w:color="auto"/>
              </w:divBdr>
            </w:div>
          </w:divsChild>
        </w:div>
        <w:div w:id="1152916630">
          <w:marLeft w:val="0"/>
          <w:marRight w:val="0"/>
          <w:marTop w:val="0"/>
          <w:marBottom w:val="0"/>
          <w:divBdr>
            <w:top w:val="none" w:sz="0" w:space="0" w:color="auto"/>
            <w:left w:val="none" w:sz="0" w:space="0" w:color="auto"/>
            <w:bottom w:val="none" w:sz="0" w:space="0" w:color="auto"/>
            <w:right w:val="none" w:sz="0" w:space="0" w:color="auto"/>
          </w:divBdr>
          <w:divsChild>
            <w:div w:id="643850506">
              <w:marLeft w:val="0"/>
              <w:marRight w:val="0"/>
              <w:marTop w:val="1500"/>
              <w:marBottom w:val="0"/>
              <w:divBdr>
                <w:top w:val="none" w:sz="0" w:space="0" w:color="auto"/>
                <w:left w:val="none" w:sz="0" w:space="0" w:color="auto"/>
                <w:bottom w:val="none" w:sz="0" w:space="0" w:color="auto"/>
                <w:right w:val="none" w:sz="0" w:space="0" w:color="auto"/>
              </w:divBdr>
              <w:divsChild>
                <w:div w:id="123276623">
                  <w:marLeft w:val="150"/>
                  <w:marRight w:val="0"/>
                  <w:marTop w:val="0"/>
                  <w:marBottom w:val="0"/>
                  <w:divBdr>
                    <w:top w:val="none" w:sz="0" w:space="0" w:color="auto"/>
                    <w:left w:val="none" w:sz="0" w:space="0" w:color="auto"/>
                    <w:bottom w:val="none" w:sz="0" w:space="0" w:color="auto"/>
                    <w:right w:val="none" w:sz="0" w:space="0" w:color="auto"/>
                  </w:divBdr>
                </w:div>
                <w:div w:id="220679200">
                  <w:marLeft w:val="150"/>
                  <w:marRight w:val="0"/>
                  <w:marTop w:val="0"/>
                  <w:marBottom w:val="0"/>
                  <w:divBdr>
                    <w:top w:val="none" w:sz="0" w:space="0" w:color="auto"/>
                    <w:left w:val="none" w:sz="0" w:space="0" w:color="auto"/>
                    <w:bottom w:val="none" w:sz="0" w:space="0" w:color="auto"/>
                    <w:right w:val="none" w:sz="0" w:space="0" w:color="auto"/>
                  </w:divBdr>
                </w:div>
                <w:div w:id="2059666046">
                  <w:marLeft w:val="150"/>
                  <w:marRight w:val="0"/>
                  <w:marTop w:val="0"/>
                  <w:marBottom w:val="0"/>
                  <w:divBdr>
                    <w:top w:val="none" w:sz="0" w:space="0" w:color="auto"/>
                    <w:left w:val="none" w:sz="0" w:space="0" w:color="auto"/>
                    <w:bottom w:val="none" w:sz="0" w:space="0" w:color="auto"/>
                    <w:right w:val="none" w:sz="0" w:space="0" w:color="auto"/>
                  </w:divBdr>
                </w:div>
                <w:div w:id="799568565">
                  <w:marLeft w:val="150"/>
                  <w:marRight w:val="0"/>
                  <w:marTop w:val="0"/>
                  <w:marBottom w:val="0"/>
                  <w:divBdr>
                    <w:top w:val="none" w:sz="0" w:space="0" w:color="auto"/>
                    <w:left w:val="none" w:sz="0" w:space="0" w:color="auto"/>
                    <w:bottom w:val="none" w:sz="0" w:space="0" w:color="auto"/>
                    <w:right w:val="none" w:sz="0" w:space="0" w:color="auto"/>
                  </w:divBdr>
                </w:div>
                <w:div w:id="1100954185">
                  <w:marLeft w:val="150"/>
                  <w:marRight w:val="0"/>
                  <w:marTop w:val="0"/>
                  <w:marBottom w:val="0"/>
                  <w:divBdr>
                    <w:top w:val="none" w:sz="0" w:space="0" w:color="auto"/>
                    <w:left w:val="none" w:sz="0" w:space="0" w:color="auto"/>
                    <w:bottom w:val="none" w:sz="0" w:space="0" w:color="auto"/>
                    <w:right w:val="none" w:sz="0" w:space="0" w:color="auto"/>
                  </w:divBdr>
                </w:div>
              </w:divsChild>
            </w:div>
            <w:div w:id="2133862272">
              <w:marLeft w:val="0"/>
              <w:marRight w:val="0"/>
              <w:marTop w:val="1500"/>
              <w:marBottom w:val="0"/>
              <w:divBdr>
                <w:top w:val="none" w:sz="0" w:space="0" w:color="auto"/>
                <w:left w:val="none" w:sz="0" w:space="0" w:color="auto"/>
                <w:bottom w:val="none" w:sz="0" w:space="0" w:color="auto"/>
                <w:right w:val="none" w:sz="0" w:space="0" w:color="auto"/>
              </w:divBdr>
              <w:divsChild>
                <w:div w:id="1724907976">
                  <w:marLeft w:val="150"/>
                  <w:marRight w:val="0"/>
                  <w:marTop w:val="0"/>
                  <w:marBottom w:val="0"/>
                  <w:divBdr>
                    <w:top w:val="none" w:sz="0" w:space="0" w:color="auto"/>
                    <w:left w:val="none" w:sz="0" w:space="0" w:color="auto"/>
                    <w:bottom w:val="none" w:sz="0" w:space="0" w:color="auto"/>
                    <w:right w:val="none" w:sz="0" w:space="0" w:color="auto"/>
                  </w:divBdr>
                </w:div>
                <w:div w:id="1682276151">
                  <w:marLeft w:val="150"/>
                  <w:marRight w:val="0"/>
                  <w:marTop w:val="0"/>
                  <w:marBottom w:val="0"/>
                  <w:divBdr>
                    <w:top w:val="none" w:sz="0" w:space="0" w:color="auto"/>
                    <w:left w:val="none" w:sz="0" w:space="0" w:color="auto"/>
                    <w:bottom w:val="none" w:sz="0" w:space="0" w:color="auto"/>
                    <w:right w:val="none" w:sz="0" w:space="0" w:color="auto"/>
                  </w:divBdr>
                </w:div>
                <w:div w:id="86654404">
                  <w:marLeft w:val="150"/>
                  <w:marRight w:val="0"/>
                  <w:marTop w:val="0"/>
                  <w:marBottom w:val="0"/>
                  <w:divBdr>
                    <w:top w:val="none" w:sz="0" w:space="0" w:color="auto"/>
                    <w:left w:val="none" w:sz="0" w:space="0" w:color="auto"/>
                    <w:bottom w:val="none" w:sz="0" w:space="0" w:color="auto"/>
                    <w:right w:val="none" w:sz="0" w:space="0" w:color="auto"/>
                  </w:divBdr>
                </w:div>
                <w:div w:id="556404457">
                  <w:marLeft w:val="150"/>
                  <w:marRight w:val="0"/>
                  <w:marTop w:val="0"/>
                  <w:marBottom w:val="0"/>
                  <w:divBdr>
                    <w:top w:val="none" w:sz="0" w:space="0" w:color="auto"/>
                    <w:left w:val="none" w:sz="0" w:space="0" w:color="auto"/>
                    <w:bottom w:val="none" w:sz="0" w:space="0" w:color="auto"/>
                    <w:right w:val="none" w:sz="0" w:space="0" w:color="auto"/>
                  </w:divBdr>
                </w:div>
                <w:div w:id="2086760949">
                  <w:marLeft w:val="150"/>
                  <w:marRight w:val="0"/>
                  <w:marTop w:val="0"/>
                  <w:marBottom w:val="0"/>
                  <w:divBdr>
                    <w:top w:val="none" w:sz="0" w:space="0" w:color="auto"/>
                    <w:left w:val="none" w:sz="0" w:space="0" w:color="auto"/>
                    <w:bottom w:val="none" w:sz="0" w:space="0" w:color="auto"/>
                    <w:right w:val="none" w:sz="0" w:space="0" w:color="auto"/>
                  </w:divBdr>
                </w:div>
              </w:divsChild>
            </w:div>
            <w:div w:id="132799336">
              <w:marLeft w:val="0"/>
              <w:marRight w:val="0"/>
              <w:marTop w:val="1500"/>
              <w:marBottom w:val="0"/>
              <w:divBdr>
                <w:top w:val="none" w:sz="0" w:space="0" w:color="auto"/>
                <w:left w:val="none" w:sz="0" w:space="0" w:color="auto"/>
                <w:bottom w:val="none" w:sz="0" w:space="0" w:color="auto"/>
                <w:right w:val="none" w:sz="0" w:space="0" w:color="auto"/>
              </w:divBdr>
              <w:divsChild>
                <w:div w:id="1669405198">
                  <w:marLeft w:val="150"/>
                  <w:marRight w:val="0"/>
                  <w:marTop w:val="0"/>
                  <w:marBottom w:val="0"/>
                  <w:divBdr>
                    <w:top w:val="none" w:sz="0" w:space="0" w:color="auto"/>
                    <w:left w:val="none" w:sz="0" w:space="0" w:color="auto"/>
                    <w:bottom w:val="none" w:sz="0" w:space="0" w:color="auto"/>
                    <w:right w:val="none" w:sz="0" w:space="0" w:color="auto"/>
                  </w:divBdr>
                </w:div>
                <w:div w:id="675575478">
                  <w:marLeft w:val="150"/>
                  <w:marRight w:val="0"/>
                  <w:marTop w:val="0"/>
                  <w:marBottom w:val="0"/>
                  <w:divBdr>
                    <w:top w:val="none" w:sz="0" w:space="0" w:color="auto"/>
                    <w:left w:val="none" w:sz="0" w:space="0" w:color="auto"/>
                    <w:bottom w:val="none" w:sz="0" w:space="0" w:color="auto"/>
                    <w:right w:val="none" w:sz="0" w:space="0" w:color="auto"/>
                  </w:divBdr>
                </w:div>
                <w:div w:id="1460419388">
                  <w:marLeft w:val="150"/>
                  <w:marRight w:val="0"/>
                  <w:marTop w:val="0"/>
                  <w:marBottom w:val="0"/>
                  <w:divBdr>
                    <w:top w:val="none" w:sz="0" w:space="0" w:color="auto"/>
                    <w:left w:val="none" w:sz="0" w:space="0" w:color="auto"/>
                    <w:bottom w:val="none" w:sz="0" w:space="0" w:color="auto"/>
                    <w:right w:val="none" w:sz="0" w:space="0" w:color="auto"/>
                  </w:divBdr>
                </w:div>
                <w:div w:id="162017941">
                  <w:marLeft w:val="150"/>
                  <w:marRight w:val="0"/>
                  <w:marTop w:val="0"/>
                  <w:marBottom w:val="0"/>
                  <w:divBdr>
                    <w:top w:val="none" w:sz="0" w:space="0" w:color="auto"/>
                    <w:left w:val="none" w:sz="0" w:space="0" w:color="auto"/>
                    <w:bottom w:val="none" w:sz="0" w:space="0" w:color="auto"/>
                    <w:right w:val="none" w:sz="0" w:space="0" w:color="auto"/>
                  </w:divBdr>
                </w:div>
                <w:div w:id="367681152">
                  <w:marLeft w:val="150"/>
                  <w:marRight w:val="0"/>
                  <w:marTop w:val="0"/>
                  <w:marBottom w:val="0"/>
                  <w:divBdr>
                    <w:top w:val="none" w:sz="0" w:space="0" w:color="auto"/>
                    <w:left w:val="none" w:sz="0" w:space="0" w:color="auto"/>
                    <w:bottom w:val="none" w:sz="0" w:space="0" w:color="auto"/>
                    <w:right w:val="none" w:sz="0" w:space="0" w:color="auto"/>
                  </w:divBdr>
                </w:div>
              </w:divsChild>
            </w:div>
            <w:div w:id="917636391">
              <w:marLeft w:val="0"/>
              <w:marRight w:val="0"/>
              <w:marTop w:val="1500"/>
              <w:marBottom w:val="0"/>
              <w:divBdr>
                <w:top w:val="none" w:sz="0" w:space="0" w:color="auto"/>
                <w:left w:val="none" w:sz="0" w:space="0" w:color="auto"/>
                <w:bottom w:val="none" w:sz="0" w:space="0" w:color="auto"/>
                <w:right w:val="none" w:sz="0" w:space="0" w:color="auto"/>
              </w:divBdr>
              <w:divsChild>
                <w:div w:id="1437555642">
                  <w:marLeft w:val="150"/>
                  <w:marRight w:val="0"/>
                  <w:marTop w:val="0"/>
                  <w:marBottom w:val="0"/>
                  <w:divBdr>
                    <w:top w:val="none" w:sz="0" w:space="0" w:color="auto"/>
                    <w:left w:val="none" w:sz="0" w:space="0" w:color="auto"/>
                    <w:bottom w:val="none" w:sz="0" w:space="0" w:color="auto"/>
                    <w:right w:val="none" w:sz="0" w:space="0" w:color="auto"/>
                  </w:divBdr>
                </w:div>
                <w:div w:id="197356579">
                  <w:marLeft w:val="150"/>
                  <w:marRight w:val="0"/>
                  <w:marTop w:val="0"/>
                  <w:marBottom w:val="0"/>
                  <w:divBdr>
                    <w:top w:val="none" w:sz="0" w:space="0" w:color="auto"/>
                    <w:left w:val="none" w:sz="0" w:space="0" w:color="auto"/>
                    <w:bottom w:val="none" w:sz="0" w:space="0" w:color="auto"/>
                    <w:right w:val="none" w:sz="0" w:space="0" w:color="auto"/>
                  </w:divBdr>
                </w:div>
                <w:div w:id="852063568">
                  <w:marLeft w:val="150"/>
                  <w:marRight w:val="0"/>
                  <w:marTop w:val="0"/>
                  <w:marBottom w:val="0"/>
                  <w:divBdr>
                    <w:top w:val="none" w:sz="0" w:space="0" w:color="auto"/>
                    <w:left w:val="none" w:sz="0" w:space="0" w:color="auto"/>
                    <w:bottom w:val="none" w:sz="0" w:space="0" w:color="auto"/>
                    <w:right w:val="none" w:sz="0" w:space="0" w:color="auto"/>
                  </w:divBdr>
                </w:div>
                <w:div w:id="609819398">
                  <w:marLeft w:val="150"/>
                  <w:marRight w:val="0"/>
                  <w:marTop w:val="0"/>
                  <w:marBottom w:val="0"/>
                  <w:divBdr>
                    <w:top w:val="none" w:sz="0" w:space="0" w:color="auto"/>
                    <w:left w:val="none" w:sz="0" w:space="0" w:color="auto"/>
                    <w:bottom w:val="none" w:sz="0" w:space="0" w:color="auto"/>
                    <w:right w:val="none" w:sz="0" w:space="0" w:color="auto"/>
                  </w:divBdr>
                </w:div>
                <w:div w:id="897016643">
                  <w:marLeft w:val="150"/>
                  <w:marRight w:val="0"/>
                  <w:marTop w:val="0"/>
                  <w:marBottom w:val="0"/>
                  <w:divBdr>
                    <w:top w:val="none" w:sz="0" w:space="0" w:color="auto"/>
                    <w:left w:val="none" w:sz="0" w:space="0" w:color="auto"/>
                    <w:bottom w:val="none" w:sz="0" w:space="0" w:color="auto"/>
                    <w:right w:val="none" w:sz="0" w:space="0" w:color="auto"/>
                  </w:divBdr>
                </w:div>
                <w:div w:id="482162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790880">
          <w:marLeft w:val="240"/>
          <w:marRight w:val="240"/>
          <w:marTop w:val="240"/>
          <w:marBottom w:val="0"/>
          <w:divBdr>
            <w:top w:val="none" w:sz="0" w:space="0" w:color="auto"/>
            <w:left w:val="none" w:sz="0" w:space="0" w:color="auto"/>
            <w:bottom w:val="none" w:sz="0" w:space="0" w:color="auto"/>
            <w:right w:val="none" w:sz="0" w:space="0" w:color="auto"/>
          </w:divBdr>
          <w:divsChild>
            <w:div w:id="726300829">
              <w:marLeft w:val="0"/>
              <w:marRight w:val="0"/>
              <w:marTop w:val="0"/>
              <w:marBottom w:val="0"/>
              <w:divBdr>
                <w:top w:val="none" w:sz="0" w:space="0" w:color="auto"/>
                <w:left w:val="none" w:sz="0" w:space="0" w:color="auto"/>
                <w:bottom w:val="none" w:sz="0" w:space="0" w:color="auto"/>
                <w:right w:val="none" w:sz="0" w:space="0" w:color="auto"/>
              </w:divBdr>
            </w:div>
            <w:div w:id="1886598489">
              <w:marLeft w:val="0"/>
              <w:marRight w:val="0"/>
              <w:marTop w:val="0"/>
              <w:marBottom w:val="0"/>
              <w:divBdr>
                <w:top w:val="none" w:sz="0" w:space="0" w:color="auto"/>
                <w:left w:val="none" w:sz="0" w:space="0" w:color="auto"/>
                <w:bottom w:val="none" w:sz="0" w:space="0" w:color="auto"/>
                <w:right w:val="none" w:sz="0" w:space="0" w:color="auto"/>
              </w:divBdr>
              <w:divsChild>
                <w:div w:id="262417878">
                  <w:marLeft w:val="0"/>
                  <w:marRight w:val="0"/>
                  <w:marTop w:val="0"/>
                  <w:marBottom w:val="0"/>
                  <w:divBdr>
                    <w:top w:val="none" w:sz="0" w:space="0" w:color="auto"/>
                    <w:left w:val="none" w:sz="0" w:space="0" w:color="auto"/>
                    <w:bottom w:val="none" w:sz="0" w:space="0" w:color="auto"/>
                    <w:right w:val="none" w:sz="0" w:space="0" w:color="auto"/>
                  </w:divBdr>
                  <w:divsChild>
                    <w:div w:id="1012487678">
                      <w:marLeft w:val="0"/>
                      <w:marRight w:val="0"/>
                      <w:marTop w:val="0"/>
                      <w:marBottom w:val="0"/>
                      <w:divBdr>
                        <w:top w:val="none" w:sz="0" w:space="0" w:color="auto"/>
                        <w:left w:val="none" w:sz="0" w:space="0" w:color="auto"/>
                        <w:bottom w:val="none" w:sz="0" w:space="0" w:color="auto"/>
                        <w:right w:val="none" w:sz="0" w:space="0" w:color="auto"/>
                      </w:divBdr>
                      <w:divsChild>
                        <w:div w:id="1999571433">
                          <w:marLeft w:val="0"/>
                          <w:marRight w:val="0"/>
                          <w:marTop w:val="0"/>
                          <w:marBottom w:val="0"/>
                          <w:divBdr>
                            <w:top w:val="none" w:sz="0" w:space="0" w:color="auto"/>
                            <w:left w:val="none" w:sz="0" w:space="0" w:color="auto"/>
                            <w:bottom w:val="none" w:sz="0" w:space="0" w:color="auto"/>
                            <w:right w:val="none" w:sz="0" w:space="0" w:color="auto"/>
                          </w:divBdr>
                          <w:divsChild>
                            <w:div w:id="9409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058585">
              <w:marLeft w:val="0"/>
              <w:marRight w:val="0"/>
              <w:marTop w:val="0"/>
              <w:marBottom w:val="0"/>
              <w:divBdr>
                <w:top w:val="none" w:sz="0" w:space="0" w:color="auto"/>
                <w:left w:val="none" w:sz="0" w:space="0" w:color="auto"/>
                <w:bottom w:val="none" w:sz="0" w:space="0" w:color="auto"/>
                <w:right w:val="none" w:sz="0" w:space="0" w:color="auto"/>
              </w:divBdr>
            </w:div>
            <w:div w:id="581717396">
              <w:marLeft w:val="0"/>
              <w:marRight w:val="0"/>
              <w:marTop w:val="0"/>
              <w:marBottom w:val="0"/>
              <w:divBdr>
                <w:top w:val="none" w:sz="0" w:space="0" w:color="auto"/>
                <w:left w:val="none" w:sz="0" w:space="0" w:color="auto"/>
                <w:bottom w:val="none" w:sz="0" w:space="0" w:color="auto"/>
                <w:right w:val="none" w:sz="0" w:space="0" w:color="auto"/>
              </w:divBdr>
              <w:divsChild>
                <w:div w:id="446123855">
                  <w:marLeft w:val="0"/>
                  <w:marRight w:val="0"/>
                  <w:marTop w:val="0"/>
                  <w:marBottom w:val="150"/>
                  <w:divBdr>
                    <w:top w:val="none" w:sz="0" w:space="0" w:color="auto"/>
                    <w:left w:val="none" w:sz="0" w:space="0" w:color="auto"/>
                    <w:bottom w:val="none" w:sz="0" w:space="0" w:color="auto"/>
                    <w:right w:val="none" w:sz="0" w:space="0" w:color="auto"/>
                  </w:divBdr>
                  <w:divsChild>
                    <w:div w:id="664288765">
                      <w:marLeft w:val="0"/>
                      <w:marRight w:val="0"/>
                      <w:marTop w:val="0"/>
                      <w:marBottom w:val="0"/>
                      <w:divBdr>
                        <w:top w:val="none" w:sz="0" w:space="0" w:color="auto"/>
                        <w:left w:val="none" w:sz="0" w:space="0" w:color="auto"/>
                        <w:bottom w:val="none" w:sz="0" w:space="0" w:color="auto"/>
                        <w:right w:val="none" w:sz="0" w:space="0" w:color="auto"/>
                      </w:divBdr>
                      <w:divsChild>
                        <w:div w:id="17595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2788">
              <w:marLeft w:val="0"/>
              <w:marRight w:val="0"/>
              <w:marTop w:val="0"/>
              <w:marBottom w:val="0"/>
              <w:divBdr>
                <w:top w:val="none" w:sz="0" w:space="0" w:color="auto"/>
                <w:left w:val="none" w:sz="0" w:space="0" w:color="auto"/>
                <w:bottom w:val="none" w:sz="0" w:space="0" w:color="auto"/>
                <w:right w:val="none" w:sz="0" w:space="0" w:color="auto"/>
              </w:divBdr>
              <w:divsChild>
                <w:div w:id="154300270">
                  <w:marLeft w:val="0"/>
                  <w:marRight w:val="0"/>
                  <w:marTop w:val="0"/>
                  <w:marBottom w:val="150"/>
                  <w:divBdr>
                    <w:top w:val="single" w:sz="6" w:space="0" w:color="DBDBDB"/>
                    <w:left w:val="single" w:sz="6" w:space="0" w:color="DBDBDB"/>
                    <w:bottom w:val="single" w:sz="6" w:space="0" w:color="DBDBDB"/>
                    <w:right w:val="single" w:sz="6" w:space="0" w:color="DBDBDB"/>
                  </w:divBdr>
                  <w:divsChild>
                    <w:div w:id="789476220">
                      <w:marLeft w:val="0"/>
                      <w:marRight w:val="0"/>
                      <w:marTop w:val="0"/>
                      <w:marBottom w:val="0"/>
                      <w:divBdr>
                        <w:top w:val="none" w:sz="0" w:space="0" w:color="auto"/>
                        <w:left w:val="none" w:sz="0" w:space="0" w:color="auto"/>
                        <w:bottom w:val="none" w:sz="0" w:space="0" w:color="auto"/>
                        <w:right w:val="none" w:sz="0" w:space="0" w:color="auto"/>
                      </w:divBdr>
                      <w:divsChild>
                        <w:div w:id="1191644989">
                          <w:marLeft w:val="150"/>
                          <w:marRight w:val="150"/>
                          <w:marTop w:val="0"/>
                          <w:marBottom w:val="0"/>
                          <w:divBdr>
                            <w:top w:val="none" w:sz="0" w:space="0" w:color="auto"/>
                            <w:left w:val="none" w:sz="0" w:space="0" w:color="auto"/>
                            <w:bottom w:val="none" w:sz="0" w:space="0" w:color="auto"/>
                            <w:right w:val="none" w:sz="0" w:space="0" w:color="auto"/>
                          </w:divBdr>
                          <w:divsChild>
                            <w:div w:id="647173206">
                              <w:marLeft w:val="0"/>
                              <w:marRight w:val="0"/>
                              <w:marTop w:val="0"/>
                              <w:marBottom w:val="0"/>
                              <w:divBdr>
                                <w:top w:val="none" w:sz="0" w:space="0" w:color="auto"/>
                                <w:left w:val="none" w:sz="0" w:space="0" w:color="auto"/>
                                <w:bottom w:val="none" w:sz="0" w:space="0" w:color="auto"/>
                                <w:right w:val="none" w:sz="0" w:space="0" w:color="auto"/>
                              </w:divBdr>
                              <w:divsChild>
                                <w:div w:id="3183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mosthunting.com/Resources/tabid/79/Default.aspx" TargetMode="External"/><Relationship Id="rId13" Type="http://schemas.openxmlformats.org/officeDocument/2006/relationships/image" Target="media/image4.png"/><Relationship Id="rId18" Type="http://schemas.openxmlformats.org/officeDocument/2006/relationships/image" Target="media/image6.jpeg"/><Relationship Id="rId26" Type="http://schemas.openxmlformats.org/officeDocument/2006/relationships/hyperlink" Target="http://www.nwtf.com/" TargetMode="External"/><Relationship Id="rId39" Type="http://schemas.openxmlformats.org/officeDocument/2006/relationships/hyperlink" Target="https://www.biggamelogic.com/ArticlesNews/tabid/136/articleType/ArticleView/articleId/439/Turkey-Hunting-Myths-Debunked.aspx" TargetMode="External"/><Relationship Id="rId3" Type="http://schemas.microsoft.com/office/2007/relationships/stylesWithEffects" Target="stylesWithEffects.xml"/><Relationship Id="rId21" Type="http://schemas.openxmlformats.org/officeDocument/2006/relationships/hyperlink" Target="http://www.foremosthunting.com/Turkey/TurkeyResources/Subspecies/MerriamsWildTurkey/tabid/984/Default.aspx" TargetMode="External"/><Relationship Id="rId34" Type="http://schemas.openxmlformats.org/officeDocument/2006/relationships/hyperlink" Target="http://www.foremosthunting.com/Turkey/TurkeyLibrary/2011ShowUsYourGobblerContest.aspx" TargetMode="External"/><Relationship Id="rId42" Type="http://schemas.openxmlformats.org/officeDocument/2006/relationships/hyperlink" Target="https://www.biggamelogic.com/ArticlesNews/tabid/136/articleType/ArticleView/articleId/458/Turkey-Hunting-Terms-and-Definitions.aspx"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foremosthunting.com/Community/HuntingForums/tabid/76/Default.aspx" TargetMode="External"/><Relationship Id="rId17" Type="http://schemas.openxmlformats.org/officeDocument/2006/relationships/hyperlink" Target="http://www.foremosthunting.com/Turkey/TurkeyResources/Subspecies/EasternWildTurkey/tabid/982/Default.aspx" TargetMode="External"/><Relationship Id="rId25" Type="http://schemas.openxmlformats.org/officeDocument/2006/relationships/hyperlink" Target="http://www.foremosthunting.com/Turkey/TurkeyResources/Subspecies/GouldsWildTurkey/tabid/986/Default.aspx" TargetMode="External"/><Relationship Id="rId33" Type="http://schemas.openxmlformats.org/officeDocument/2006/relationships/hyperlink" Target="https://www.biggamelogic.com/ArticlesNews/tabid/136/articleType/ArticleView/articleId/434/Why-Do-Turkeys-Fight.aspx" TargetMode="External"/><Relationship Id="rId38" Type="http://schemas.openxmlformats.org/officeDocument/2006/relationships/hyperlink" Target="https://www.biggamelogic.com/ArticlesNews/tabid/136/articleType/ArticleView/articleId/438/Aging-A-Wild-Turkey.aspx" TargetMode="External"/><Relationship Id="rId46" Type="http://schemas.openxmlformats.org/officeDocument/2006/relationships/hyperlink" Target="http://www.foremosthunting.com/Turkey/TurkeyLibrary.aspx"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www.foremosthunting.com/Turkey/TurkeyLibrary/WildTurkeySubspecies.aspx" TargetMode="External"/><Relationship Id="rId41" Type="http://schemas.openxmlformats.org/officeDocument/2006/relationships/hyperlink" Target="http://www.foremosthunting.com/Turkey/TurkeyLibrary/FeaturedArticles.aspx" TargetMode="External"/><Relationship Id="rId1" Type="http://schemas.openxmlformats.org/officeDocument/2006/relationships/numbering" Target="numbering.xml"/><Relationship Id="rId6" Type="http://schemas.openxmlformats.org/officeDocument/2006/relationships/hyperlink" Target="http://www.foremosthunting.com/Home.aspx" TargetMode="External"/><Relationship Id="rId11" Type="http://schemas.openxmlformats.org/officeDocument/2006/relationships/image" Target="media/image3.png"/><Relationship Id="rId24" Type="http://schemas.openxmlformats.org/officeDocument/2006/relationships/image" Target="media/image9.jpeg"/><Relationship Id="rId32" Type="http://schemas.openxmlformats.org/officeDocument/2006/relationships/hyperlink" Target="https://www.biggamelogic.com/ArticlesNews/tabid/136/articleType/ArticleView/articleId/433/Taking-Better-Turkey-Hunting-Photos.aspx" TargetMode="External"/><Relationship Id="rId37" Type="http://schemas.openxmlformats.org/officeDocument/2006/relationships/hyperlink" Target="https://www.biggamelogic.com/ArticlesNews/tabid/136/articleType/ArticleView/articleId/437/Scoring-A-Wild-Turkey.aspx" TargetMode="External"/><Relationship Id="rId40" Type="http://schemas.openxmlformats.org/officeDocument/2006/relationships/hyperlink" Target="http://www.foremosthunting.com/Turkey/TurkeyLibrary/TurkeyFoodPlots.aspx" TargetMode="External"/><Relationship Id="rId45" Type="http://schemas.openxmlformats.org/officeDocument/2006/relationships/hyperlink" Target="https://www.biggamelogic.com/ArticlesNews/tabid/136/articleType/ArticleView/articleId/461/Winter-Food-Sources-for-Wild-Turkeys.aspx" TargetMode="External"/><Relationship Id="rId5" Type="http://schemas.openxmlformats.org/officeDocument/2006/relationships/webSettings" Target="webSettings.xml"/><Relationship Id="rId15" Type="http://schemas.openxmlformats.org/officeDocument/2006/relationships/hyperlink" Target="http://www.foremosthunting.com/Community/JoinOurCommunity/tabid/1010/Default.aspx?returnurl=%2fTurkey%2fTurkeyLibrary%2fWildTurkeySubspecies.aspx" TargetMode="External"/><Relationship Id="rId23" Type="http://schemas.openxmlformats.org/officeDocument/2006/relationships/hyperlink" Target="http://www.foremosthunting.com/Turkey/TurkeyResources/Subspecies/RioGrandeWildTurkey/tabid/985/Default.aspx" TargetMode="External"/><Relationship Id="rId28" Type="http://schemas.openxmlformats.org/officeDocument/2006/relationships/image" Target="media/image10.gif"/><Relationship Id="rId36" Type="http://schemas.openxmlformats.org/officeDocument/2006/relationships/hyperlink" Target="https://www.biggamelogic.com/ArticlesNews/tabid/136/articleType/ArticleView/articleId/436/Is-Hen-Culling-Good-Turkey-Management.aspx" TargetMode="External"/><Relationship Id="rId10" Type="http://schemas.openxmlformats.org/officeDocument/2006/relationships/hyperlink" Target="http://www.foremosthunting.com/Community/tabid/80/Default.aspx" TargetMode="External"/><Relationship Id="rId19" Type="http://schemas.openxmlformats.org/officeDocument/2006/relationships/hyperlink" Target="http://www.foremosthunting.com/Turkey/TurkeyResources/Subspecies/OsceolaWildTurkey/tabid/983/Default.aspx" TargetMode="External"/><Relationship Id="rId31" Type="http://schemas.openxmlformats.org/officeDocument/2006/relationships/hyperlink" Target="https://www.biggamelogic.com/ArticlesNews/tabid/136/articleType/ArticleView/articleId/432/Three-Ways-To-Mess-Up-A-Turkey-Hunt.aspx" TargetMode="External"/><Relationship Id="rId44" Type="http://schemas.openxmlformats.org/officeDocument/2006/relationships/hyperlink" Target="https://www.biggamelogic.com/ArticlesNews/tabid/136/articleType/ArticleView/articleId/460/Of-Turkey-Hunts-Loved-And-Los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oremosthunting.com/Community/JoinOurCommunity/tabid/1010/Default.aspx?returnurl=http%3a%2f%2fwww.foremosthunting.com%2fTurkey%2fTurkeyLibrary%2fWildTurkeySubspecies.aspx" TargetMode="External"/><Relationship Id="rId22" Type="http://schemas.openxmlformats.org/officeDocument/2006/relationships/image" Target="media/image8.jpeg"/><Relationship Id="rId27" Type="http://schemas.openxmlformats.org/officeDocument/2006/relationships/hyperlink" Target="javascript:__doPostBack('dnn$ctr4915$dnnVISIBILITY$cmdVisibility','')" TargetMode="External"/><Relationship Id="rId30" Type="http://schemas.openxmlformats.org/officeDocument/2006/relationships/hyperlink" Target="https://www.biggamelogic.com/ArticlesNews/tabid/136/articleType/ArticleView/articleId/431/How-To-Age-A-Wild-Turkey.aspx" TargetMode="External"/><Relationship Id="rId35" Type="http://schemas.openxmlformats.org/officeDocument/2006/relationships/hyperlink" Target="https://www.biggamelogic.com/ArticlesNews/tabid/136/articleType/ArticleView/articleId/435/Wild-Turkeys-and-Predators.aspx" TargetMode="External"/><Relationship Id="rId43" Type="http://schemas.openxmlformats.org/officeDocument/2006/relationships/hyperlink" Target="https://www.biggamelogic.com/ArticlesNews/tabid/136/articleType/ArticleView/articleId/459/Turkey-Myths-Facts.asp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1080</Words>
  <Characters>6157</Characters>
  <Application>Microsoft Office Word</Application>
  <DocSecurity>0</DocSecurity>
  <Lines>51</Lines>
  <Paragraphs>14</Paragraphs>
  <ScaleCrop>false</ScaleCrop>
  <Company>Hewlett-Packard</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dc:creator>
  <cp:lastModifiedBy>Hanna</cp:lastModifiedBy>
  <cp:revision>2</cp:revision>
  <dcterms:created xsi:type="dcterms:W3CDTF">2015-04-22T02:54:00Z</dcterms:created>
  <dcterms:modified xsi:type="dcterms:W3CDTF">2015-04-22T02:56:00Z</dcterms:modified>
</cp:coreProperties>
</file>