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9EF" w:rsidRDefault="005144AB">
      <w:r>
        <w:t>Name:</w:t>
      </w:r>
    </w:p>
    <w:p w:rsidR="005144AB" w:rsidRDefault="005144AB">
      <w:r>
        <w:t>Class:</w:t>
      </w:r>
    </w:p>
    <w:p w:rsidR="005144AB" w:rsidRDefault="005144AB">
      <w:bookmarkStart w:id="0" w:name="_GoBack"/>
      <w:bookmarkEnd w:id="0"/>
      <w:r>
        <w:t>Period:</w:t>
      </w:r>
    </w:p>
    <w:p w:rsidR="005144AB" w:rsidRDefault="005144AB" w:rsidP="005144AB">
      <w:pPr>
        <w:jc w:val="center"/>
      </w:pPr>
      <w:r>
        <w:t>Supervised Agricultural Experience Exam</w:t>
      </w:r>
    </w:p>
    <w:p w:rsidR="005144AB" w:rsidRDefault="005144AB" w:rsidP="005144AB">
      <w:pPr>
        <w:pStyle w:val="ListParagraph"/>
        <w:numPr>
          <w:ilvl w:val="0"/>
          <w:numId w:val="1"/>
        </w:numPr>
      </w:pPr>
      <w:r>
        <w:t>List and describe the four types of SAEs.</w:t>
      </w:r>
    </w:p>
    <w:p w:rsidR="005144AB" w:rsidRDefault="005144AB" w:rsidP="005144AB">
      <w:pPr>
        <w:pStyle w:val="ListParagraph"/>
        <w:ind w:left="1440"/>
        <w:rPr>
          <w:b/>
          <w:bCs/>
        </w:rPr>
      </w:pPr>
    </w:p>
    <w:p w:rsidR="002E74F4" w:rsidRDefault="002E74F4" w:rsidP="005144AB">
      <w:pPr>
        <w:pStyle w:val="ListParagraph"/>
        <w:ind w:left="1440"/>
        <w:rPr>
          <w:b/>
          <w:bCs/>
        </w:rPr>
      </w:pPr>
    </w:p>
    <w:p w:rsidR="002E74F4" w:rsidRDefault="002E74F4" w:rsidP="005144AB">
      <w:pPr>
        <w:pStyle w:val="ListParagraph"/>
        <w:ind w:left="1440"/>
        <w:rPr>
          <w:b/>
          <w:bCs/>
        </w:rPr>
      </w:pPr>
    </w:p>
    <w:p w:rsidR="002E74F4" w:rsidRDefault="002E74F4" w:rsidP="005144AB">
      <w:pPr>
        <w:pStyle w:val="ListParagraph"/>
        <w:ind w:left="1440"/>
        <w:rPr>
          <w:b/>
          <w:bCs/>
        </w:rPr>
      </w:pPr>
    </w:p>
    <w:p w:rsidR="002E74F4" w:rsidRDefault="002E74F4" w:rsidP="005144AB">
      <w:pPr>
        <w:pStyle w:val="ListParagraph"/>
        <w:ind w:left="1440"/>
        <w:rPr>
          <w:b/>
          <w:bCs/>
        </w:rPr>
      </w:pPr>
    </w:p>
    <w:p w:rsidR="002E74F4" w:rsidRDefault="002E74F4" w:rsidP="005144AB">
      <w:pPr>
        <w:pStyle w:val="ListParagraph"/>
        <w:ind w:left="1440"/>
        <w:rPr>
          <w:b/>
          <w:bCs/>
        </w:rPr>
      </w:pPr>
    </w:p>
    <w:p w:rsidR="002E74F4" w:rsidRDefault="002E74F4" w:rsidP="005144AB">
      <w:pPr>
        <w:pStyle w:val="ListParagraph"/>
        <w:ind w:left="1440"/>
        <w:rPr>
          <w:b/>
          <w:bCs/>
        </w:rPr>
      </w:pPr>
    </w:p>
    <w:p w:rsidR="002E74F4" w:rsidRDefault="002E74F4" w:rsidP="005144AB">
      <w:pPr>
        <w:pStyle w:val="ListParagraph"/>
        <w:ind w:left="1440"/>
        <w:rPr>
          <w:b/>
          <w:bCs/>
        </w:rPr>
      </w:pPr>
    </w:p>
    <w:p w:rsidR="002E74F4" w:rsidRDefault="002E74F4" w:rsidP="005144AB">
      <w:pPr>
        <w:pStyle w:val="ListParagraph"/>
        <w:ind w:left="1440"/>
        <w:rPr>
          <w:b/>
          <w:bCs/>
        </w:rPr>
      </w:pPr>
    </w:p>
    <w:p w:rsidR="002E74F4" w:rsidRDefault="002E74F4" w:rsidP="005144AB">
      <w:pPr>
        <w:pStyle w:val="ListParagraph"/>
        <w:ind w:left="1440"/>
        <w:rPr>
          <w:b/>
          <w:bCs/>
        </w:rPr>
      </w:pPr>
    </w:p>
    <w:p w:rsidR="002E74F4" w:rsidRDefault="002E74F4" w:rsidP="005144AB">
      <w:pPr>
        <w:pStyle w:val="ListParagraph"/>
        <w:ind w:left="1440"/>
        <w:rPr>
          <w:b/>
          <w:bCs/>
        </w:rPr>
      </w:pPr>
    </w:p>
    <w:p w:rsidR="002E74F4" w:rsidRDefault="002E74F4" w:rsidP="005144AB">
      <w:pPr>
        <w:pStyle w:val="ListParagraph"/>
        <w:ind w:left="1440"/>
        <w:rPr>
          <w:b/>
          <w:bCs/>
        </w:rPr>
      </w:pPr>
    </w:p>
    <w:p w:rsidR="002E74F4" w:rsidRDefault="002E74F4" w:rsidP="005144AB">
      <w:pPr>
        <w:pStyle w:val="ListParagraph"/>
        <w:ind w:left="1440"/>
        <w:rPr>
          <w:b/>
          <w:bCs/>
        </w:rPr>
      </w:pPr>
    </w:p>
    <w:p w:rsidR="002E74F4" w:rsidRDefault="002E74F4" w:rsidP="005144AB">
      <w:pPr>
        <w:pStyle w:val="ListParagraph"/>
        <w:ind w:left="1440"/>
      </w:pPr>
    </w:p>
    <w:p w:rsidR="005144AB" w:rsidRDefault="005144AB" w:rsidP="005144AB">
      <w:pPr>
        <w:pStyle w:val="ListParagraph"/>
        <w:numPr>
          <w:ilvl w:val="0"/>
          <w:numId w:val="1"/>
        </w:numPr>
      </w:pPr>
      <w:r>
        <w:t>List the two main purposes of an SAE project.</w:t>
      </w:r>
    </w:p>
    <w:p w:rsidR="00212249" w:rsidRDefault="00212249" w:rsidP="00212249">
      <w:pPr>
        <w:pStyle w:val="ListParagraph"/>
        <w:ind w:left="1440"/>
        <w:rPr>
          <w:b/>
        </w:rPr>
      </w:pPr>
    </w:p>
    <w:p w:rsidR="002E74F4" w:rsidRDefault="002E74F4" w:rsidP="00212249">
      <w:pPr>
        <w:pStyle w:val="ListParagraph"/>
        <w:ind w:left="1440"/>
        <w:rPr>
          <w:b/>
        </w:rPr>
      </w:pPr>
    </w:p>
    <w:p w:rsidR="002E74F4" w:rsidRDefault="002E74F4" w:rsidP="00212249">
      <w:pPr>
        <w:pStyle w:val="ListParagraph"/>
        <w:ind w:left="1440"/>
        <w:rPr>
          <w:b/>
        </w:rPr>
      </w:pPr>
    </w:p>
    <w:p w:rsidR="002E74F4" w:rsidRDefault="002E74F4" w:rsidP="00212249">
      <w:pPr>
        <w:pStyle w:val="ListParagraph"/>
        <w:ind w:left="1440"/>
      </w:pPr>
    </w:p>
    <w:p w:rsidR="00212249" w:rsidRDefault="00212249" w:rsidP="00212249">
      <w:pPr>
        <w:pStyle w:val="ListParagraph"/>
        <w:numPr>
          <w:ilvl w:val="0"/>
          <w:numId w:val="1"/>
        </w:numPr>
      </w:pPr>
      <w:r>
        <w:t xml:space="preserve">True or </w:t>
      </w:r>
      <w:r w:rsidRPr="002E74F4">
        <w:t>False</w:t>
      </w:r>
      <w:r>
        <w:t>:  Once a month there should be time set aside to work on keeping accurate records with the record books.</w:t>
      </w:r>
    </w:p>
    <w:p w:rsidR="008B432E" w:rsidRDefault="008B432E" w:rsidP="008B432E">
      <w:pPr>
        <w:pStyle w:val="ListParagraph"/>
      </w:pPr>
    </w:p>
    <w:p w:rsidR="00212249" w:rsidRDefault="00212249" w:rsidP="00212249">
      <w:pPr>
        <w:pStyle w:val="ListParagraph"/>
        <w:numPr>
          <w:ilvl w:val="0"/>
          <w:numId w:val="1"/>
        </w:numPr>
      </w:pPr>
      <w:r w:rsidRPr="002E74F4">
        <w:t>True</w:t>
      </w:r>
      <w:r>
        <w:t xml:space="preserve"> or False:  Students with an SAE project learn by doing.</w:t>
      </w:r>
    </w:p>
    <w:p w:rsidR="00212249" w:rsidRDefault="00212249" w:rsidP="00212249">
      <w:pPr>
        <w:pStyle w:val="ListParagraph"/>
      </w:pPr>
    </w:p>
    <w:p w:rsidR="00212249" w:rsidRDefault="00212249" w:rsidP="00212249">
      <w:pPr>
        <w:pStyle w:val="ListParagraph"/>
        <w:numPr>
          <w:ilvl w:val="0"/>
          <w:numId w:val="1"/>
        </w:numPr>
      </w:pPr>
      <w:r>
        <w:t xml:space="preserve">True or </w:t>
      </w:r>
      <w:r w:rsidRPr="002E74F4">
        <w:t>False</w:t>
      </w:r>
      <w:r>
        <w:t xml:space="preserve">: Every student with an animal project </w:t>
      </w:r>
      <w:r w:rsidR="008B432E">
        <w:t>is</w:t>
      </w:r>
      <w:r>
        <w:t xml:space="preserve"> required to have an SAE project.</w:t>
      </w:r>
    </w:p>
    <w:p w:rsidR="008B432E" w:rsidRDefault="008B432E" w:rsidP="008B432E">
      <w:pPr>
        <w:pStyle w:val="ListParagraph"/>
      </w:pPr>
    </w:p>
    <w:p w:rsidR="008B432E" w:rsidRDefault="008B432E" w:rsidP="00212249">
      <w:pPr>
        <w:pStyle w:val="ListParagraph"/>
        <w:numPr>
          <w:ilvl w:val="0"/>
          <w:numId w:val="1"/>
        </w:numPr>
      </w:pPr>
      <w:r w:rsidRPr="002E74F4">
        <w:t>True</w:t>
      </w:r>
      <w:r>
        <w:t xml:space="preserve"> or False: Keeping accurate record will allow for students to apply for grants and scholarships.  </w:t>
      </w:r>
    </w:p>
    <w:p w:rsidR="008B432E" w:rsidRDefault="008B432E" w:rsidP="008B432E">
      <w:pPr>
        <w:pStyle w:val="ListParagraph"/>
      </w:pPr>
    </w:p>
    <w:p w:rsidR="008B432E" w:rsidRDefault="008B432E" w:rsidP="00212249">
      <w:pPr>
        <w:pStyle w:val="ListParagraph"/>
        <w:numPr>
          <w:ilvl w:val="0"/>
          <w:numId w:val="1"/>
        </w:numPr>
      </w:pPr>
      <w:r>
        <w:t>True or</w:t>
      </w:r>
      <w:r w:rsidRPr="008B432E">
        <w:rPr>
          <w:b/>
        </w:rPr>
        <w:t xml:space="preserve"> </w:t>
      </w:r>
      <w:r w:rsidRPr="002E74F4">
        <w:t>False</w:t>
      </w:r>
      <w:r>
        <w:t>: The record book should be kept with students at all time outside of class.</w:t>
      </w:r>
    </w:p>
    <w:p w:rsidR="008B432E" w:rsidRDefault="008B432E" w:rsidP="008B432E">
      <w:pPr>
        <w:pStyle w:val="ListParagraph"/>
      </w:pPr>
    </w:p>
    <w:p w:rsidR="008B432E" w:rsidRDefault="008B432E" w:rsidP="00212249">
      <w:pPr>
        <w:pStyle w:val="ListParagraph"/>
        <w:numPr>
          <w:ilvl w:val="0"/>
          <w:numId w:val="1"/>
        </w:numPr>
      </w:pPr>
      <w:r w:rsidRPr="002E74F4">
        <w:t>True</w:t>
      </w:r>
      <w:r>
        <w:t xml:space="preserve"> or False: Placing as much detail on every page of the record book is beneficial.  </w:t>
      </w:r>
    </w:p>
    <w:p w:rsidR="008B432E" w:rsidRDefault="008B432E" w:rsidP="008B432E">
      <w:pPr>
        <w:pStyle w:val="ListParagraph"/>
      </w:pPr>
    </w:p>
    <w:p w:rsidR="008B432E" w:rsidRDefault="008B432E" w:rsidP="00212249">
      <w:pPr>
        <w:pStyle w:val="ListParagraph"/>
        <w:numPr>
          <w:ilvl w:val="0"/>
          <w:numId w:val="1"/>
        </w:numPr>
      </w:pPr>
      <w:r>
        <w:t>What is the first thing to decide before creating a record book?</w:t>
      </w:r>
    </w:p>
    <w:p w:rsidR="008B432E" w:rsidRPr="005144AB" w:rsidRDefault="008B432E" w:rsidP="00212249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3286124</wp:posOffset>
                </wp:positionH>
                <wp:positionV relativeFrom="paragraph">
                  <wp:posOffset>152400</wp:posOffset>
                </wp:positionV>
                <wp:extent cx="21240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75pt,12pt" to="42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" strokecolor="#4579b8 [3044]"/>
            </w:pict>
          </mc:Fallback>
        </mc:AlternateContent>
      </w:r>
      <w:r>
        <w:t xml:space="preserve">The FFA is involved with enhancing SAEs through                                                                       and </w:t>
      </w:r>
    </w:p>
    <w:p w:rsidR="005144AB" w:rsidRPr="00291364" w:rsidRDefault="003B13F4" w:rsidP="005144AB">
      <w:pPr>
        <w:pStyle w:val="ListParagraph"/>
        <w:ind w:left="14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241935</wp:posOffset>
                </wp:positionV>
                <wp:extent cx="2286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9.05pt" to="217.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" strokecolor="#4579b8 [3044]"/>
            </w:pict>
          </mc:Fallback>
        </mc:AlternateContent>
      </w:r>
      <w:r>
        <w:t xml:space="preserve">                            </w:t>
      </w:r>
      <w:r w:rsidR="00291364">
        <w:t xml:space="preserve">                               </w:t>
      </w:r>
      <w:r w:rsidR="00291364" w:rsidRPr="00291364">
        <w:rPr>
          <w:b/>
        </w:rPr>
        <w:t xml:space="preserve">.  </w:t>
      </w:r>
    </w:p>
    <w:p w:rsidR="003B13F4" w:rsidRDefault="003B13F4" w:rsidP="005144AB">
      <w:pPr>
        <w:pStyle w:val="ListParagraph"/>
        <w:ind w:left="1440"/>
      </w:pPr>
    </w:p>
    <w:p w:rsidR="003B13F4" w:rsidRDefault="003B13F4" w:rsidP="003B13F4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144780</wp:posOffset>
                </wp:positionV>
                <wp:extent cx="18097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5pt,11.4pt" to="46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" strokecolor="#4579b8 [3044]"/>
            </w:pict>
          </mc:Fallback>
        </mc:AlternateContent>
      </w:r>
      <w:r w:rsidR="002E74F4" w:rsidRPr="003B13F4">
        <w:t xml:space="preserve">Each year the National FFA Organization awards approximately </w:t>
      </w:r>
    </w:p>
    <w:p w:rsidR="003B13F4" w:rsidRDefault="002E74F4" w:rsidP="003B13F4">
      <w:pPr>
        <w:pStyle w:val="ListParagraph"/>
      </w:pPr>
      <w:proofErr w:type="gramStart"/>
      <w:r w:rsidRPr="003B13F4">
        <w:t>in</w:t>
      </w:r>
      <w:proofErr w:type="gramEnd"/>
      <w:r w:rsidRPr="003B13F4">
        <w:t xml:space="preserve"> scholarships</w:t>
      </w:r>
      <w:r w:rsidR="00291364">
        <w:t xml:space="preserve">.   </w:t>
      </w:r>
    </w:p>
    <w:p w:rsidR="003B13F4" w:rsidRDefault="003B13F4" w:rsidP="003B13F4">
      <w:pPr>
        <w:pStyle w:val="ListParagraph"/>
      </w:pPr>
    </w:p>
    <w:p w:rsidR="003B13F4" w:rsidRDefault="003B13F4" w:rsidP="003B13F4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552449</wp:posOffset>
                </wp:positionH>
                <wp:positionV relativeFrom="paragraph">
                  <wp:posOffset>137795</wp:posOffset>
                </wp:positionV>
                <wp:extent cx="23526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10.85pt" to="228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" strokecolor="#4579b8 [3044]"/>
            </w:pict>
          </mc:Fallback>
        </mc:AlternateContent>
      </w:r>
      <w:r w:rsidR="002E74F4" w:rsidRPr="003B13F4">
        <w:t xml:space="preserve"> </w:t>
      </w:r>
      <w:r>
        <w:t xml:space="preserve">                                                                                 </w:t>
      </w:r>
      <w:proofErr w:type="gramStart"/>
      <w:r w:rsidR="002E74F4" w:rsidRPr="003B13F4">
        <w:t>from</w:t>
      </w:r>
      <w:proofErr w:type="gramEnd"/>
      <w:r w:rsidR="002E74F4" w:rsidRPr="003B13F4">
        <w:t xml:space="preserve"> The National FFA Foundation  are given for a wide variety of experiences, career goals and higher education plans</w:t>
      </w:r>
      <w:r w:rsidR="00291364">
        <w:t xml:space="preserve">. </w:t>
      </w:r>
      <w:r w:rsidR="00291364" w:rsidRPr="00291364">
        <w:rPr>
          <w:b/>
        </w:rPr>
        <w:t xml:space="preserve"> </w:t>
      </w:r>
    </w:p>
    <w:p w:rsidR="003B13F4" w:rsidRDefault="003B13F4" w:rsidP="003B13F4">
      <w:pPr>
        <w:pStyle w:val="ListParagraph"/>
      </w:pPr>
    </w:p>
    <w:p w:rsidR="003B13F4" w:rsidRPr="003B13F4" w:rsidRDefault="003B13F4" w:rsidP="003B13F4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139700</wp:posOffset>
                </wp:positionV>
                <wp:extent cx="18954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11pt" to="383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" strokecolor="#4579b8 [3044]"/>
            </w:pict>
          </mc:Fallback>
        </mc:AlternateContent>
      </w:r>
      <w:r w:rsidRPr="003B13F4">
        <w:t xml:space="preserve">The employability portion helps determine </w:t>
      </w:r>
      <w:r>
        <w:t xml:space="preserve">                                                                    </w:t>
      </w:r>
      <w:r w:rsidRPr="003B13F4">
        <w:t xml:space="preserve">and </w:t>
      </w:r>
    </w:p>
    <w:p w:rsidR="009E74BD" w:rsidRPr="003B13F4" w:rsidRDefault="003B13F4" w:rsidP="003B13F4">
      <w:pPr>
        <w:pStyle w:val="ListParagraph"/>
      </w:pPr>
      <w:r>
        <w:t xml:space="preserve">                                                                      .</w:t>
      </w:r>
      <w:r w:rsidR="00291364">
        <w:t xml:space="preserve">  </w:t>
      </w:r>
    </w:p>
    <w:p w:rsidR="003B13F4" w:rsidRDefault="003B13F4" w:rsidP="003B13F4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476249</wp:posOffset>
                </wp:positionH>
                <wp:positionV relativeFrom="paragraph">
                  <wp:posOffset>-4445</wp:posOffset>
                </wp:positionV>
                <wp:extent cx="21812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-.35pt" to="209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" strokecolor="#4579b8 [3044]"/>
            </w:pict>
          </mc:Fallback>
        </mc:AlternateContent>
      </w:r>
    </w:p>
    <w:p w:rsidR="003B13F4" w:rsidRDefault="003B13F4" w:rsidP="003B13F4">
      <w:pPr>
        <w:pStyle w:val="ListParagraph"/>
        <w:numPr>
          <w:ilvl w:val="0"/>
          <w:numId w:val="1"/>
        </w:numPr>
      </w:pPr>
      <w:r>
        <w:t>Name four out of five SAEs for advanced animal science students that were discussed in class.</w:t>
      </w:r>
    </w:p>
    <w:p w:rsidR="002E74F4" w:rsidRDefault="002E74F4" w:rsidP="002E74F4"/>
    <w:p w:rsidR="002E74F4" w:rsidRDefault="002E74F4" w:rsidP="002E74F4"/>
    <w:p w:rsidR="002E74F4" w:rsidRDefault="002E74F4" w:rsidP="002E74F4"/>
    <w:p w:rsidR="002E74F4" w:rsidRDefault="002E74F4" w:rsidP="002E74F4"/>
    <w:p w:rsidR="002E74F4" w:rsidRDefault="002E74F4" w:rsidP="002E74F4"/>
    <w:p w:rsidR="002E74F4" w:rsidRDefault="002E74F4" w:rsidP="002E74F4"/>
    <w:p w:rsidR="002E74F4" w:rsidRDefault="002E74F4" w:rsidP="002E74F4"/>
    <w:p w:rsidR="002E74F4" w:rsidRDefault="002E74F4" w:rsidP="002E74F4"/>
    <w:p w:rsidR="003B13F4" w:rsidRDefault="003B13F4" w:rsidP="003B13F4">
      <w:pPr>
        <w:pStyle w:val="ListParagraph"/>
        <w:numPr>
          <w:ilvl w:val="0"/>
          <w:numId w:val="1"/>
        </w:numPr>
      </w:pPr>
      <w:r>
        <w:t>Describe one of the SAEs and why it considered an advanced animal science SAE.</w:t>
      </w:r>
    </w:p>
    <w:p w:rsidR="00291364" w:rsidRPr="003B13F4" w:rsidRDefault="00291364" w:rsidP="00291364">
      <w:pPr>
        <w:pStyle w:val="ListParagraph"/>
      </w:pPr>
    </w:p>
    <w:sectPr w:rsidR="00291364" w:rsidRPr="003B13F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A5F" w:rsidRDefault="00435A5F" w:rsidP="00435A5F">
      <w:pPr>
        <w:spacing w:after="0" w:line="240" w:lineRule="auto"/>
      </w:pPr>
      <w:r>
        <w:separator/>
      </w:r>
    </w:p>
  </w:endnote>
  <w:endnote w:type="continuationSeparator" w:id="0">
    <w:p w:rsidR="00435A5F" w:rsidRDefault="00435A5F" w:rsidP="0043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A5F" w:rsidRDefault="00435A5F" w:rsidP="00435A5F">
      <w:pPr>
        <w:spacing w:after="0" w:line="240" w:lineRule="auto"/>
      </w:pPr>
      <w:r>
        <w:separator/>
      </w:r>
    </w:p>
  </w:footnote>
  <w:footnote w:type="continuationSeparator" w:id="0">
    <w:p w:rsidR="00435A5F" w:rsidRDefault="00435A5F" w:rsidP="00435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478655"/>
      <w:docPartObj>
        <w:docPartGallery w:val="Page Numbers (Top of Page)"/>
        <w:docPartUnique/>
      </w:docPartObj>
    </w:sdtPr>
    <w:sdtEndPr>
      <w:rPr>
        <w:noProof/>
      </w:rPr>
    </w:sdtEndPr>
    <w:sdtContent>
      <w:p w:rsidR="00435A5F" w:rsidRDefault="00435A5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5A5F" w:rsidRDefault="00435A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62DB"/>
    <w:multiLevelType w:val="hybridMultilevel"/>
    <w:tmpl w:val="74741FDA"/>
    <w:lvl w:ilvl="0" w:tplc="40485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929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260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9E0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CC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369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16C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66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903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3957DA"/>
    <w:multiLevelType w:val="hybridMultilevel"/>
    <w:tmpl w:val="FD0EC110"/>
    <w:lvl w:ilvl="0" w:tplc="20501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C61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AAD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A8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025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166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86C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ECA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54F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B30DE6"/>
    <w:multiLevelType w:val="hybridMultilevel"/>
    <w:tmpl w:val="E77E92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DE5C10"/>
    <w:multiLevelType w:val="hybridMultilevel"/>
    <w:tmpl w:val="49F4AA12"/>
    <w:lvl w:ilvl="0" w:tplc="E9669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803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69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BA4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21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A9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F6E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BA7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2B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9125EC5"/>
    <w:multiLevelType w:val="hybridMultilevel"/>
    <w:tmpl w:val="F9085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F75D76"/>
    <w:multiLevelType w:val="hybridMultilevel"/>
    <w:tmpl w:val="EF1CC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7542B"/>
    <w:multiLevelType w:val="hybridMultilevel"/>
    <w:tmpl w:val="82C65704"/>
    <w:lvl w:ilvl="0" w:tplc="92B46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3A12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A4F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D2B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72F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A8E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B03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269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F4B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21412B2"/>
    <w:multiLevelType w:val="hybridMultilevel"/>
    <w:tmpl w:val="E0281B38"/>
    <w:lvl w:ilvl="0" w:tplc="805A9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4A4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046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A2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EA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106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E66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D6D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5CF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BE05DB4"/>
    <w:multiLevelType w:val="hybridMultilevel"/>
    <w:tmpl w:val="1CA086D0"/>
    <w:lvl w:ilvl="0" w:tplc="643CC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D2A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F20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74E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EA9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963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58C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D47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D6B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C1B4832"/>
    <w:multiLevelType w:val="hybridMultilevel"/>
    <w:tmpl w:val="D2606556"/>
    <w:lvl w:ilvl="0" w:tplc="2FA07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E0B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C4B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76C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0D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2CF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BA3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80F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E81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E5C2913"/>
    <w:multiLevelType w:val="hybridMultilevel"/>
    <w:tmpl w:val="D90C6066"/>
    <w:lvl w:ilvl="0" w:tplc="7F706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DAB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89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C7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005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364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2D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42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EE5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10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AB"/>
    <w:rsid w:val="00212249"/>
    <w:rsid w:val="00291364"/>
    <w:rsid w:val="002E74F4"/>
    <w:rsid w:val="003B13F4"/>
    <w:rsid w:val="00435A5F"/>
    <w:rsid w:val="005144AB"/>
    <w:rsid w:val="008659EF"/>
    <w:rsid w:val="008B432E"/>
    <w:rsid w:val="009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4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5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A5F"/>
  </w:style>
  <w:style w:type="paragraph" w:styleId="Footer">
    <w:name w:val="footer"/>
    <w:basedOn w:val="Normal"/>
    <w:link w:val="FooterChar"/>
    <w:uiPriority w:val="99"/>
    <w:unhideWhenUsed/>
    <w:rsid w:val="00435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A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4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5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A5F"/>
  </w:style>
  <w:style w:type="paragraph" w:styleId="Footer">
    <w:name w:val="footer"/>
    <w:basedOn w:val="Normal"/>
    <w:link w:val="FooterChar"/>
    <w:uiPriority w:val="99"/>
    <w:unhideWhenUsed/>
    <w:rsid w:val="00435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59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62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32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35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1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5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31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3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12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539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577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977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357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031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12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Marlin</dc:creator>
  <cp:lastModifiedBy>Victoria Marlin</cp:lastModifiedBy>
  <cp:revision>3</cp:revision>
  <dcterms:created xsi:type="dcterms:W3CDTF">2012-01-29T21:01:00Z</dcterms:created>
  <dcterms:modified xsi:type="dcterms:W3CDTF">2012-02-01T16:25:00Z</dcterms:modified>
</cp:coreProperties>
</file>