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A0" w:rsidRPr="004C4FA0" w:rsidRDefault="00083562" w:rsidP="000462BA">
      <w:pPr>
        <w:pStyle w:val="PlainText"/>
        <w:tabs>
          <w:tab w:val="left" w:pos="1080"/>
          <w:tab w:val="left" w:pos="1440"/>
          <w:tab w:val="left" w:pos="4320"/>
        </w:tabs>
        <w:spacing w:before="0" w:beforeAutospacing="0" w:after="240" w:afterAutospacing="0"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Junkun Ma</w:t>
      </w:r>
    </w:p>
    <w:p w:rsidR="00F70C2A" w:rsidRPr="001C6048" w:rsidRDefault="003214D6" w:rsidP="003214D6">
      <w:pPr>
        <w:spacing w:line="276" w:lineRule="auto"/>
        <w:jc w:val="both"/>
        <w:rPr>
          <w:b/>
        </w:rPr>
      </w:pPr>
      <w:r>
        <w:rPr>
          <w:b/>
        </w:rPr>
        <w:t>Business Address:</w:t>
      </w:r>
      <w:r w:rsidR="001C6048" w:rsidRPr="001C6048">
        <w:rPr>
          <w:b/>
        </w:rPr>
        <w:tab/>
      </w:r>
      <w:r w:rsidR="001C6048" w:rsidRPr="001C604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6048" w:rsidRPr="001C6048">
        <w:rPr>
          <w:b/>
        </w:rPr>
        <w:tab/>
      </w:r>
      <w:r w:rsidR="001C6048" w:rsidRPr="001C6048">
        <w:rPr>
          <w:b/>
        </w:rPr>
        <w:tab/>
      </w:r>
      <w:r w:rsidR="001C6048" w:rsidRPr="001C6048">
        <w:rPr>
          <w:b/>
        </w:rPr>
        <w:tab/>
      </w:r>
      <w:r w:rsidR="00301211" w:rsidRPr="001C6048">
        <w:rPr>
          <w:b/>
        </w:rPr>
        <w:t>P</w:t>
      </w:r>
      <w:r>
        <w:rPr>
          <w:b/>
        </w:rPr>
        <w:t xml:space="preserve">ermanent </w:t>
      </w:r>
      <w:r w:rsidR="00301211" w:rsidRPr="001C6048">
        <w:rPr>
          <w:b/>
        </w:rPr>
        <w:t>A</w:t>
      </w:r>
      <w:r>
        <w:rPr>
          <w:b/>
        </w:rPr>
        <w:t>ddress:</w:t>
      </w:r>
    </w:p>
    <w:p w:rsidR="00F70C2A" w:rsidRPr="004C4FA0" w:rsidRDefault="00F70C2A" w:rsidP="003214D6">
      <w:pPr>
        <w:spacing w:line="276" w:lineRule="auto"/>
        <w:jc w:val="both"/>
      </w:pPr>
      <w:r w:rsidRPr="004C4FA0">
        <w:t>Dep</w:t>
      </w:r>
      <w:r>
        <w:t>t.</w:t>
      </w:r>
      <w:r w:rsidRPr="004C4FA0">
        <w:t xml:space="preserve"> of Computer Sci</w:t>
      </w:r>
      <w:r w:rsidR="00B423D3">
        <w:t>.</w:t>
      </w:r>
      <w:r w:rsidRPr="004C4FA0">
        <w:t xml:space="preserve"> </w:t>
      </w:r>
      <w:r>
        <w:t>&amp;</w:t>
      </w:r>
      <w:r w:rsidRPr="004C4FA0">
        <w:t xml:space="preserve"> Industrial Tech</w:t>
      </w:r>
      <w:r>
        <w:t>.</w:t>
      </w:r>
      <w:r>
        <w:tab/>
      </w:r>
      <w:r w:rsidR="00B423D3">
        <w:tab/>
      </w:r>
      <w:r w:rsidR="00301211">
        <w:tab/>
        <w:t>143 Dunleith Ln.</w:t>
      </w:r>
    </w:p>
    <w:p w:rsidR="00F70C2A" w:rsidRPr="004C4FA0" w:rsidRDefault="003214D6" w:rsidP="003214D6">
      <w:pPr>
        <w:spacing w:line="276" w:lineRule="auto"/>
        <w:jc w:val="both"/>
      </w:pPr>
      <w:r>
        <w:t xml:space="preserve">SLU 10847, </w:t>
      </w:r>
      <w:r w:rsidR="00F70C2A">
        <w:t>Southeastern Louisiana Univ</w:t>
      </w:r>
      <w:r w:rsidR="0034094E">
        <w:t>.</w:t>
      </w:r>
      <w:r w:rsidR="0034094E">
        <w:tab/>
      </w:r>
      <w:r w:rsidR="00F70C2A">
        <w:tab/>
      </w:r>
      <w:r w:rsidR="00F70C2A">
        <w:tab/>
      </w:r>
      <w:r w:rsidR="00301211">
        <w:t>Mandeville, LA 70471</w:t>
      </w:r>
    </w:p>
    <w:p w:rsidR="00F70C2A" w:rsidRDefault="00F70C2A" w:rsidP="003214D6">
      <w:pPr>
        <w:spacing w:line="276" w:lineRule="auto"/>
        <w:jc w:val="both"/>
      </w:pPr>
      <w:r w:rsidRPr="004C4FA0">
        <w:t>Hammond, LA 70402</w:t>
      </w:r>
      <w:r w:rsidR="00301211">
        <w:tab/>
      </w:r>
      <w:r w:rsidR="00301211">
        <w:tab/>
      </w:r>
      <w:r w:rsidR="00301211">
        <w:tab/>
      </w:r>
      <w:r w:rsidR="00301211">
        <w:tab/>
      </w:r>
      <w:r w:rsidR="00301211">
        <w:tab/>
      </w:r>
      <w:r w:rsidR="00301211">
        <w:tab/>
      </w:r>
      <w:r w:rsidR="00301211">
        <w:tab/>
        <w:t>Cell: (985)630-9466</w:t>
      </w:r>
    </w:p>
    <w:p w:rsidR="00F70C2A" w:rsidRPr="00193D2B" w:rsidRDefault="00CE2105" w:rsidP="003214D6">
      <w:pPr>
        <w:pStyle w:val="PlainText"/>
        <w:tabs>
          <w:tab w:val="left" w:pos="1080"/>
          <w:tab w:val="left" w:pos="1440"/>
          <w:tab w:val="left" w:pos="4320"/>
        </w:tabs>
        <w:spacing w:before="0" w:beforeAutospacing="0" w:after="240" w:afterAutospacing="0" w:line="276" w:lineRule="auto"/>
      </w:pPr>
      <w:r>
        <w:t>Phone</w:t>
      </w:r>
      <w:r w:rsidR="00F70C2A" w:rsidRPr="004C4FA0">
        <w:t>: (985)549-2501</w:t>
      </w:r>
      <w:r w:rsidR="003214D6">
        <w:tab/>
      </w:r>
      <w:r w:rsidR="003214D6">
        <w:tab/>
      </w:r>
      <w:r w:rsidR="003214D6">
        <w:tab/>
      </w:r>
      <w:r w:rsidR="00F70C2A">
        <w:t xml:space="preserve">Email: </w:t>
      </w:r>
      <w:r w:rsidR="00F70C2A" w:rsidRPr="004C4FA0">
        <w:t>junkun.ma@selu.edu</w:t>
      </w:r>
    </w:p>
    <w:p w:rsidR="005135A5" w:rsidRPr="00B423D3" w:rsidRDefault="005135A5" w:rsidP="00B423D3">
      <w:pPr>
        <w:pStyle w:val="PlainText"/>
        <w:tabs>
          <w:tab w:val="left" w:pos="-810"/>
          <w:tab w:val="left" w:pos="-450"/>
          <w:tab w:val="left" w:pos="-270"/>
        </w:tabs>
        <w:spacing w:before="0" w:beforeAutospacing="0" w:after="0" w:afterAutospacing="0" w:line="276" w:lineRule="auto"/>
        <w:rPr>
          <w:b/>
          <w:i/>
        </w:rPr>
      </w:pPr>
      <w:r w:rsidRPr="00B423D3">
        <w:rPr>
          <w:b/>
          <w:i/>
        </w:rPr>
        <w:t>EDUCATION</w:t>
      </w:r>
    </w:p>
    <w:p w:rsidR="005135A5" w:rsidRPr="00012B90" w:rsidRDefault="00CF45E0" w:rsidP="001C6048">
      <w:pPr>
        <w:tabs>
          <w:tab w:val="left" w:pos="8100"/>
        </w:tabs>
        <w:spacing w:line="276" w:lineRule="auto"/>
        <w:rPr>
          <w:b/>
        </w:rPr>
      </w:pPr>
      <w:r w:rsidRPr="00012B90">
        <w:rPr>
          <w:b/>
          <w:bCs/>
        </w:rPr>
        <w:t xml:space="preserve">Ph.D., </w:t>
      </w:r>
      <w:r w:rsidR="005135A5" w:rsidRPr="00012B90">
        <w:rPr>
          <w:b/>
          <w:bCs/>
        </w:rPr>
        <w:t>Engineering Science</w:t>
      </w:r>
      <w:r w:rsidRPr="00012B90">
        <w:rPr>
          <w:b/>
          <w:bCs/>
        </w:rPr>
        <w:t>/</w:t>
      </w:r>
      <w:r w:rsidR="005135A5" w:rsidRPr="00012B90">
        <w:rPr>
          <w:b/>
          <w:bCs/>
        </w:rPr>
        <w:t>Applied Mechanics</w:t>
      </w:r>
      <w:r w:rsidR="00F653C2" w:rsidRPr="00012B90">
        <w:rPr>
          <w:b/>
          <w:bCs/>
        </w:rPr>
        <w:t xml:space="preserve"> (Joint Doctoral Degree)</w:t>
      </w:r>
      <w:r w:rsidRPr="00012B90">
        <w:rPr>
          <w:b/>
        </w:rPr>
        <w:tab/>
      </w:r>
      <w:r w:rsidR="005135A5" w:rsidRPr="00012B90">
        <w:rPr>
          <w:b/>
          <w:i/>
          <w:iCs/>
        </w:rPr>
        <w:t>2004</w:t>
      </w:r>
    </w:p>
    <w:p w:rsidR="00083562" w:rsidRPr="004C4FA0" w:rsidRDefault="00083562" w:rsidP="00083562">
      <w:pPr>
        <w:tabs>
          <w:tab w:val="left" w:pos="4860"/>
        </w:tabs>
        <w:spacing w:line="276" w:lineRule="auto"/>
      </w:pPr>
      <w:r w:rsidRPr="004C4FA0">
        <w:t>Dep</w:t>
      </w:r>
      <w:r>
        <w:t>t.</w:t>
      </w:r>
      <w:r w:rsidRPr="004C4FA0">
        <w:t xml:space="preserve"> of Mechanical Engineering</w:t>
      </w:r>
      <w:r>
        <w:tab/>
      </w:r>
      <w:r w:rsidRPr="004C4FA0">
        <w:t>San Diego State University</w:t>
      </w:r>
    </w:p>
    <w:p w:rsidR="005135A5" w:rsidRPr="004C4FA0" w:rsidRDefault="005135A5" w:rsidP="00F653C2">
      <w:pPr>
        <w:tabs>
          <w:tab w:val="left" w:pos="4860"/>
        </w:tabs>
        <w:spacing w:line="276" w:lineRule="auto"/>
      </w:pPr>
      <w:r w:rsidRPr="004C4FA0">
        <w:t>Dep</w:t>
      </w:r>
      <w:r w:rsidR="00F653C2">
        <w:t>t.</w:t>
      </w:r>
      <w:r w:rsidRPr="004C4FA0">
        <w:t xml:space="preserve"> of Mechanical </w:t>
      </w:r>
      <w:r w:rsidR="00083562">
        <w:t>and</w:t>
      </w:r>
      <w:r w:rsidRPr="004C4FA0">
        <w:t xml:space="preserve"> Aerospace Engineering</w:t>
      </w:r>
      <w:r w:rsidR="00F653C2">
        <w:tab/>
      </w:r>
      <w:r w:rsidRPr="004C4FA0">
        <w:t>Univ</w:t>
      </w:r>
      <w:r w:rsidR="00A352D2">
        <w:t>ersity</w:t>
      </w:r>
      <w:r w:rsidRPr="004C4FA0">
        <w:t xml:space="preserve"> of Calif</w:t>
      </w:r>
      <w:r w:rsidR="00F653C2">
        <w:t>ornia, San Diego</w:t>
      </w:r>
    </w:p>
    <w:p w:rsidR="00987C56" w:rsidRPr="00012B90" w:rsidRDefault="00987C56" w:rsidP="00F653C2">
      <w:pPr>
        <w:spacing w:line="276" w:lineRule="auto"/>
      </w:pPr>
      <w:r w:rsidRPr="00012B90">
        <w:t>Dissertation: Synthesis of Dense TiC-Ti Based Ce</w:t>
      </w:r>
      <w:r w:rsidR="00F653C2" w:rsidRPr="00012B90">
        <w:t xml:space="preserve">rmets via Self Propagating High </w:t>
      </w:r>
      <w:r w:rsidRPr="00012B90">
        <w:t>Temperature Synthes</w:t>
      </w:r>
      <w:r w:rsidR="00F653C2" w:rsidRPr="00012B90">
        <w:t>is and Quasi-Isostatic Pressing</w:t>
      </w:r>
    </w:p>
    <w:p w:rsidR="005135A5" w:rsidRPr="00012B90" w:rsidRDefault="005620BD" w:rsidP="001C6048">
      <w:pPr>
        <w:pStyle w:val="BodyText3"/>
        <w:tabs>
          <w:tab w:val="left" w:pos="8100"/>
        </w:tabs>
        <w:spacing w:before="0" w:line="276" w:lineRule="auto"/>
        <w:jc w:val="left"/>
        <w:rPr>
          <w:rFonts w:ascii="Times New Roman" w:hAnsi="Times New Roman" w:cs="Times New Roman"/>
          <w:b/>
          <w:sz w:val="24"/>
        </w:rPr>
      </w:pPr>
      <w:r w:rsidRPr="00012B90">
        <w:rPr>
          <w:rFonts w:ascii="Times New Roman" w:hAnsi="Times New Roman" w:cs="Times New Roman"/>
          <w:b/>
          <w:bCs/>
          <w:sz w:val="24"/>
        </w:rPr>
        <w:t xml:space="preserve">M.S., </w:t>
      </w:r>
      <w:r w:rsidR="005135A5" w:rsidRPr="00012B90">
        <w:rPr>
          <w:rFonts w:ascii="Times New Roman" w:hAnsi="Times New Roman" w:cs="Times New Roman"/>
          <w:b/>
          <w:bCs/>
          <w:sz w:val="24"/>
        </w:rPr>
        <w:t>Mechanical Engineering</w:t>
      </w:r>
      <w:r w:rsidR="005135A5" w:rsidRPr="00012B90">
        <w:rPr>
          <w:rFonts w:ascii="Times New Roman" w:hAnsi="Times New Roman" w:cs="Times New Roman"/>
          <w:b/>
          <w:sz w:val="24"/>
        </w:rPr>
        <w:tab/>
      </w:r>
      <w:r w:rsidR="005135A5" w:rsidRPr="00012B90">
        <w:rPr>
          <w:rFonts w:ascii="Times New Roman" w:hAnsi="Times New Roman" w:cs="Times New Roman"/>
          <w:b/>
          <w:i/>
          <w:iCs/>
          <w:sz w:val="24"/>
        </w:rPr>
        <w:t>1999</w:t>
      </w:r>
    </w:p>
    <w:p w:rsidR="005135A5" w:rsidRPr="004C4FA0" w:rsidRDefault="005135A5" w:rsidP="00F653C2">
      <w:pPr>
        <w:pStyle w:val="BodyText3"/>
        <w:tabs>
          <w:tab w:val="left" w:pos="4860"/>
        </w:tabs>
        <w:spacing w:before="0" w:line="276" w:lineRule="auto"/>
        <w:jc w:val="left"/>
        <w:rPr>
          <w:rFonts w:ascii="Times New Roman" w:hAnsi="Times New Roman" w:cs="Times New Roman"/>
          <w:sz w:val="24"/>
        </w:rPr>
      </w:pPr>
      <w:r w:rsidRPr="004C4FA0">
        <w:rPr>
          <w:rFonts w:ascii="Times New Roman" w:hAnsi="Times New Roman" w:cs="Times New Roman"/>
          <w:sz w:val="24"/>
        </w:rPr>
        <w:t>Dep</w:t>
      </w:r>
      <w:r w:rsidR="00F653C2">
        <w:rPr>
          <w:rFonts w:ascii="Times New Roman" w:hAnsi="Times New Roman" w:cs="Times New Roman"/>
          <w:sz w:val="24"/>
        </w:rPr>
        <w:t>t.</w:t>
      </w:r>
      <w:r w:rsidRPr="004C4FA0">
        <w:rPr>
          <w:rFonts w:ascii="Times New Roman" w:hAnsi="Times New Roman" w:cs="Times New Roman"/>
          <w:sz w:val="24"/>
        </w:rPr>
        <w:t xml:space="preserve"> of Mechanical Engineering</w:t>
      </w:r>
      <w:r w:rsidR="00F653C2">
        <w:rPr>
          <w:rFonts w:ascii="Times New Roman" w:hAnsi="Times New Roman" w:cs="Times New Roman"/>
          <w:sz w:val="24"/>
        </w:rPr>
        <w:tab/>
      </w:r>
      <w:r w:rsidRPr="004C4FA0">
        <w:rPr>
          <w:rFonts w:ascii="Times New Roman" w:hAnsi="Times New Roman" w:cs="Times New Roman"/>
          <w:sz w:val="24"/>
        </w:rPr>
        <w:t>N</w:t>
      </w:r>
      <w:r w:rsidR="00F653C2">
        <w:rPr>
          <w:rFonts w:ascii="Times New Roman" w:hAnsi="Times New Roman" w:cs="Times New Roman"/>
          <w:sz w:val="24"/>
        </w:rPr>
        <w:t>.</w:t>
      </w:r>
      <w:r w:rsidRPr="004C4FA0">
        <w:rPr>
          <w:rFonts w:ascii="Times New Roman" w:hAnsi="Times New Roman" w:cs="Times New Roman"/>
          <w:sz w:val="24"/>
        </w:rPr>
        <w:t xml:space="preserve"> China Electric Power Univ</w:t>
      </w:r>
      <w:r w:rsidR="00A352D2">
        <w:rPr>
          <w:rFonts w:ascii="Times New Roman" w:hAnsi="Times New Roman" w:cs="Times New Roman"/>
          <w:sz w:val="24"/>
        </w:rPr>
        <w:t>ersity</w:t>
      </w:r>
    </w:p>
    <w:p w:rsidR="00987C56" w:rsidRPr="00012B90" w:rsidRDefault="00987C56" w:rsidP="00F653C2">
      <w:pPr>
        <w:pStyle w:val="BodyText3"/>
        <w:spacing w:before="0" w:line="276" w:lineRule="auto"/>
        <w:jc w:val="left"/>
        <w:rPr>
          <w:rFonts w:ascii="Times New Roman" w:hAnsi="Times New Roman" w:cs="Times New Roman"/>
          <w:sz w:val="24"/>
        </w:rPr>
      </w:pPr>
      <w:r w:rsidRPr="00012B90">
        <w:rPr>
          <w:rFonts w:ascii="Times New Roman" w:hAnsi="Times New Roman" w:cs="Times New Roman"/>
          <w:sz w:val="24"/>
        </w:rPr>
        <w:t>Thesis: Safety and Durability Evaluation of High-Pressure Vessel</w:t>
      </w:r>
      <w:r w:rsidR="005F54A6" w:rsidRPr="00012B90">
        <w:rPr>
          <w:rFonts w:ascii="Times New Roman" w:hAnsi="Times New Roman" w:cs="Times New Roman"/>
          <w:sz w:val="24"/>
        </w:rPr>
        <w:t>s</w:t>
      </w:r>
      <w:r w:rsidRPr="00012B90">
        <w:rPr>
          <w:rFonts w:ascii="Times New Roman" w:hAnsi="Times New Roman" w:cs="Times New Roman"/>
          <w:sz w:val="24"/>
        </w:rPr>
        <w:t xml:space="preserve"> </w:t>
      </w:r>
      <w:r w:rsidR="005F54A6" w:rsidRPr="00012B90">
        <w:rPr>
          <w:rFonts w:ascii="Times New Roman" w:hAnsi="Times New Roman" w:cs="Times New Roman"/>
          <w:sz w:val="24"/>
        </w:rPr>
        <w:t>Containing</w:t>
      </w:r>
      <w:r w:rsidR="0034094E">
        <w:rPr>
          <w:rFonts w:ascii="Times New Roman" w:hAnsi="Times New Roman" w:cs="Times New Roman"/>
          <w:sz w:val="24"/>
        </w:rPr>
        <w:t xml:space="preserve"> Non-Through Defects</w:t>
      </w:r>
    </w:p>
    <w:p w:rsidR="005135A5" w:rsidRPr="00012B90" w:rsidRDefault="005620BD" w:rsidP="001C6048">
      <w:pPr>
        <w:pStyle w:val="PlainText"/>
        <w:tabs>
          <w:tab w:val="left" w:pos="1080"/>
          <w:tab w:val="left" w:pos="1440"/>
          <w:tab w:val="left" w:pos="8100"/>
        </w:tabs>
        <w:spacing w:before="0" w:beforeAutospacing="0" w:after="0" w:afterAutospacing="0" w:line="276" w:lineRule="auto"/>
        <w:rPr>
          <w:b/>
        </w:rPr>
      </w:pPr>
      <w:r w:rsidRPr="00012B90">
        <w:rPr>
          <w:b/>
          <w:bCs/>
        </w:rPr>
        <w:t xml:space="preserve">B.S., </w:t>
      </w:r>
      <w:r w:rsidR="00F653C2" w:rsidRPr="00012B90">
        <w:rPr>
          <w:b/>
          <w:bCs/>
        </w:rPr>
        <w:t xml:space="preserve">Applied </w:t>
      </w:r>
      <w:r w:rsidR="005135A5" w:rsidRPr="00012B90">
        <w:rPr>
          <w:b/>
          <w:bCs/>
        </w:rPr>
        <w:t>Engineering Mechanics</w:t>
      </w:r>
      <w:r w:rsidR="00CF45E0" w:rsidRPr="00012B90">
        <w:rPr>
          <w:b/>
        </w:rPr>
        <w:tab/>
      </w:r>
      <w:r w:rsidR="005135A5" w:rsidRPr="00012B90">
        <w:rPr>
          <w:b/>
          <w:i/>
          <w:iCs/>
        </w:rPr>
        <w:t>1996</w:t>
      </w:r>
    </w:p>
    <w:p w:rsidR="00987C56" w:rsidRPr="004C4FA0" w:rsidRDefault="005135A5" w:rsidP="00F653C2">
      <w:pPr>
        <w:pStyle w:val="PlainText"/>
        <w:tabs>
          <w:tab w:val="left" w:pos="1080"/>
          <w:tab w:val="left" w:pos="1440"/>
          <w:tab w:val="left" w:pos="4860"/>
        </w:tabs>
        <w:spacing w:before="0" w:beforeAutospacing="0" w:after="0" w:afterAutospacing="0" w:line="276" w:lineRule="auto"/>
      </w:pPr>
      <w:r w:rsidRPr="004C4FA0">
        <w:t>Dep</w:t>
      </w:r>
      <w:r w:rsidR="00F653C2">
        <w:t>t.</w:t>
      </w:r>
      <w:r w:rsidRPr="004C4FA0">
        <w:t xml:space="preserve"> of Applied Engineering Mechanics</w:t>
      </w:r>
      <w:r w:rsidR="003214D6">
        <w:tab/>
        <w:t>Tsingh</w:t>
      </w:r>
      <w:r w:rsidRPr="004C4FA0">
        <w:t>ua Univ</w:t>
      </w:r>
      <w:r w:rsidR="00A352D2">
        <w:t>ersity</w:t>
      </w:r>
    </w:p>
    <w:p w:rsidR="00012B90" w:rsidRPr="00A866AF" w:rsidRDefault="009876BC" w:rsidP="001C6048">
      <w:pPr>
        <w:pStyle w:val="PlainText"/>
        <w:tabs>
          <w:tab w:val="left" w:pos="1080"/>
          <w:tab w:val="left" w:pos="1440"/>
          <w:tab w:val="left" w:pos="4320"/>
        </w:tabs>
        <w:spacing w:before="0" w:beforeAutospacing="0" w:after="240" w:afterAutospacing="0" w:line="276" w:lineRule="auto"/>
      </w:pPr>
      <w:r w:rsidRPr="00012B90">
        <w:t>Thesis: Distribution of Elastic-Plastic Field on Circular Rings Containing a Rounded Tip V-Notch</w:t>
      </w:r>
      <w:r w:rsidR="00F653C2" w:rsidRPr="00012B90">
        <w:t xml:space="preserve"> under Incline Compressive Load</w:t>
      </w:r>
    </w:p>
    <w:p w:rsidR="005620BD" w:rsidRPr="00B423D3" w:rsidRDefault="005F54A6" w:rsidP="00012B90">
      <w:pPr>
        <w:pStyle w:val="PlainText"/>
        <w:tabs>
          <w:tab w:val="left" w:pos="1080"/>
          <w:tab w:val="left" w:pos="1440"/>
          <w:tab w:val="left" w:pos="4320"/>
        </w:tabs>
        <w:spacing w:before="0" w:beforeAutospacing="0" w:after="0" w:afterAutospacing="0" w:line="276" w:lineRule="auto"/>
        <w:rPr>
          <w:b/>
          <w:i/>
        </w:rPr>
      </w:pPr>
      <w:r w:rsidRPr="00B423D3">
        <w:rPr>
          <w:b/>
          <w:i/>
        </w:rPr>
        <w:t xml:space="preserve">PROFESSIONAL </w:t>
      </w:r>
      <w:r w:rsidR="005135A5" w:rsidRPr="00B423D3">
        <w:rPr>
          <w:b/>
          <w:i/>
        </w:rPr>
        <w:t>EXPERIENCE</w:t>
      </w:r>
    </w:p>
    <w:p w:rsidR="00EA5FAC" w:rsidRPr="00A866AF" w:rsidRDefault="00EA5FAC" w:rsidP="00EA5FAC">
      <w:pPr>
        <w:pStyle w:val="Heading5"/>
        <w:tabs>
          <w:tab w:val="left" w:pos="1800"/>
        </w:tabs>
        <w:spacing w:line="276" w:lineRule="auto"/>
      </w:pPr>
      <w:r>
        <w:t>Associate Professor of Engineering Technology (tenure track)</w:t>
      </w:r>
    </w:p>
    <w:p w:rsidR="00EA5FAC" w:rsidRPr="00052C1F" w:rsidRDefault="00EA5FAC" w:rsidP="00EA5FAC">
      <w:pPr>
        <w:pStyle w:val="Heading6"/>
        <w:tabs>
          <w:tab w:val="left" w:pos="1800"/>
          <w:tab w:val="left" w:pos="6840"/>
        </w:tabs>
        <w:spacing w:line="276" w:lineRule="auto"/>
        <w:rPr>
          <w:i/>
          <w:iCs/>
          <w:sz w:val="22"/>
        </w:rPr>
      </w:pPr>
      <w:r w:rsidRPr="00052C1F">
        <w:rPr>
          <w:i/>
          <w:iCs/>
          <w:sz w:val="22"/>
        </w:rPr>
        <w:t xml:space="preserve">Dept. of </w:t>
      </w:r>
      <w:r>
        <w:rPr>
          <w:i/>
          <w:iCs/>
          <w:sz w:val="22"/>
        </w:rPr>
        <w:t>Agricultural Sci. &amp; Engineering</w:t>
      </w:r>
      <w:r w:rsidRPr="00052C1F">
        <w:rPr>
          <w:i/>
          <w:iCs/>
          <w:sz w:val="22"/>
        </w:rPr>
        <w:t xml:space="preserve"> Tech., S</w:t>
      </w:r>
      <w:r>
        <w:rPr>
          <w:i/>
          <w:iCs/>
          <w:sz w:val="22"/>
        </w:rPr>
        <w:t>am Houston State</w:t>
      </w:r>
      <w:r w:rsidRPr="00052C1F">
        <w:rPr>
          <w:i/>
          <w:iCs/>
          <w:sz w:val="22"/>
        </w:rPr>
        <w:t xml:space="preserve"> Univ. </w:t>
      </w:r>
      <w:r>
        <w:rPr>
          <w:i/>
          <w:iCs/>
          <w:sz w:val="22"/>
        </w:rPr>
        <w:tab/>
        <w:t>08/2013</w:t>
      </w:r>
      <w:r w:rsidRPr="00052C1F">
        <w:rPr>
          <w:i/>
          <w:iCs/>
          <w:sz w:val="22"/>
        </w:rPr>
        <w:t xml:space="preserve"> ~ </w:t>
      </w:r>
      <w:r>
        <w:rPr>
          <w:i/>
          <w:iCs/>
          <w:sz w:val="22"/>
        </w:rPr>
        <w:t>07/2016</w:t>
      </w:r>
    </w:p>
    <w:p w:rsidR="00EA5FAC" w:rsidRPr="00E54974" w:rsidRDefault="00EA5FAC" w:rsidP="00EA5FAC">
      <w:pPr>
        <w:spacing w:line="276" w:lineRule="auto"/>
        <w:rPr>
          <w:b/>
          <w:i/>
          <w:lang w:eastAsia="en-US"/>
        </w:rPr>
      </w:pPr>
      <w:r>
        <w:rPr>
          <w:b/>
          <w:i/>
          <w:lang w:eastAsia="en-US"/>
        </w:rPr>
        <w:t>Teaching</w:t>
      </w:r>
      <w:r w:rsidRPr="00E54974">
        <w:rPr>
          <w:b/>
          <w:i/>
          <w:lang w:eastAsia="en-US"/>
        </w:rPr>
        <w:t>:</w:t>
      </w:r>
    </w:p>
    <w:p w:rsidR="00EA5FAC" w:rsidRDefault="00EA5FAC" w:rsidP="00EA5FAC">
      <w:pPr>
        <w:spacing w:line="276" w:lineRule="auto"/>
        <w:rPr>
          <w:lang w:eastAsia="en-US"/>
        </w:rPr>
      </w:pPr>
      <w:r>
        <w:rPr>
          <w:lang w:eastAsia="en-US"/>
        </w:rPr>
        <w:t>ETDD 1361: Engineering Graphics – Fundamental Engineering Drafting</w:t>
      </w:r>
    </w:p>
    <w:p w:rsidR="00EA5FAC" w:rsidRDefault="00EA5FAC" w:rsidP="00EA5FAC">
      <w:pPr>
        <w:spacing w:line="276" w:lineRule="auto"/>
        <w:rPr>
          <w:lang w:eastAsia="en-US"/>
        </w:rPr>
      </w:pPr>
      <w:r>
        <w:rPr>
          <w:lang w:eastAsia="en-US"/>
        </w:rPr>
        <w:t>ETDD 3310: Product Design and Development - Processes of Product Design</w:t>
      </w:r>
    </w:p>
    <w:p w:rsidR="00EA5FAC" w:rsidRDefault="00EA5FAC" w:rsidP="00EA5FAC">
      <w:pPr>
        <w:spacing w:line="276" w:lineRule="auto"/>
        <w:rPr>
          <w:lang w:eastAsia="en-US"/>
        </w:rPr>
      </w:pPr>
      <w:r>
        <w:rPr>
          <w:lang w:eastAsia="en-US"/>
        </w:rPr>
        <w:t>ETEC 4369: Manufacturing Processes and Systems - Manufacturing Methods</w:t>
      </w:r>
    </w:p>
    <w:p w:rsidR="00EA5FAC" w:rsidRPr="00E54974" w:rsidRDefault="00EA5FAC" w:rsidP="00EA5FAC">
      <w:pPr>
        <w:spacing w:line="276" w:lineRule="auto"/>
        <w:rPr>
          <w:b/>
          <w:i/>
          <w:lang w:eastAsia="en-US"/>
        </w:rPr>
      </w:pPr>
      <w:r w:rsidRPr="00E54974">
        <w:rPr>
          <w:b/>
          <w:i/>
          <w:lang w:eastAsia="en-US"/>
        </w:rPr>
        <w:t>Research</w:t>
      </w:r>
      <w:r>
        <w:rPr>
          <w:b/>
          <w:i/>
          <w:lang w:eastAsia="en-US"/>
        </w:rPr>
        <w:t>:</w:t>
      </w:r>
    </w:p>
    <w:p w:rsidR="00EA5FAC" w:rsidRDefault="00EA5FAC" w:rsidP="00EA5FAC">
      <w:pPr>
        <w:pStyle w:val="ListParagraph"/>
        <w:numPr>
          <w:ilvl w:val="0"/>
          <w:numId w:val="25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Simulation and modeling based on </w:t>
      </w:r>
      <w:r w:rsidR="005C4E35">
        <w:rPr>
          <w:lang w:eastAsia="en-US"/>
        </w:rPr>
        <w:t>Finite Element Analysis</w:t>
      </w:r>
      <w:r>
        <w:rPr>
          <w:lang w:eastAsia="en-US"/>
        </w:rPr>
        <w:t xml:space="preserve"> (</w:t>
      </w:r>
      <w:r w:rsidR="005C4E35">
        <w:rPr>
          <w:lang w:eastAsia="en-US"/>
        </w:rPr>
        <w:t>FEA</w:t>
      </w:r>
      <w:r>
        <w:rPr>
          <w:lang w:eastAsia="en-US"/>
        </w:rPr>
        <w:t>) method</w:t>
      </w:r>
    </w:p>
    <w:p w:rsidR="00EA5FAC" w:rsidRDefault="005C4E35" w:rsidP="00EA5FAC">
      <w:pPr>
        <w:pStyle w:val="ListParagraph"/>
        <w:numPr>
          <w:ilvl w:val="0"/>
          <w:numId w:val="25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Alternative energy and its integration into LEED certified construction</w:t>
      </w:r>
    </w:p>
    <w:p w:rsidR="009A2F09" w:rsidRPr="00E54974" w:rsidRDefault="009A2F09" w:rsidP="009A2F09">
      <w:pPr>
        <w:spacing w:line="276" w:lineRule="auto"/>
        <w:rPr>
          <w:b/>
          <w:i/>
          <w:lang w:eastAsia="en-US"/>
        </w:rPr>
      </w:pPr>
      <w:r w:rsidRPr="00E54974">
        <w:rPr>
          <w:b/>
          <w:i/>
          <w:lang w:eastAsia="en-US"/>
        </w:rPr>
        <w:t xml:space="preserve">Service: </w:t>
      </w:r>
    </w:p>
    <w:p w:rsidR="009A2F09" w:rsidRDefault="009A2F09" w:rsidP="009A2F09">
      <w:pPr>
        <w:pStyle w:val="ListParagraph"/>
        <w:numPr>
          <w:ilvl w:val="0"/>
          <w:numId w:val="26"/>
        </w:numPr>
        <w:spacing w:after="120" w:line="276" w:lineRule="auto"/>
        <w:ind w:left="360"/>
        <w:rPr>
          <w:lang w:eastAsia="en-US"/>
        </w:rPr>
      </w:pPr>
      <w:r>
        <w:rPr>
          <w:lang w:eastAsia="en-US"/>
        </w:rPr>
        <w:t xml:space="preserve">Curriculum development of the Design and Development program </w:t>
      </w:r>
    </w:p>
    <w:p w:rsidR="00B423D3" w:rsidRPr="00A866AF" w:rsidRDefault="00B423D3" w:rsidP="00B423D3">
      <w:pPr>
        <w:pStyle w:val="Heading5"/>
        <w:tabs>
          <w:tab w:val="left" w:pos="1800"/>
        </w:tabs>
        <w:spacing w:line="276" w:lineRule="auto"/>
      </w:pPr>
      <w:r>
        <w:t>Associate Professor of Engineering Technology (tenured)</w:t>
      </w:r>
    </w:p>
    <w:p w:rsidR="00B423D3" w:rsidRPr="00052C1F" w:rsidRDefault="00B423D3" w:rsidP="00B423D3">
      <w:pPr>
        <w:pStyle w:val="Heading6"/>
        <w:tabs>
          <w:tab w:val="left" w:pos="1800"/>
          <w:tab w:val="left" w:pos="6840"/>
        </w:tabs>
        <w:spacing w:line="276" w:lineRule="auto"/>
        <w:rPr>
          <w:i/>
          <w:iCs/>
          <w:sz w:val="22"/>
        </w:rPr>
      </w:pPr>
      <w:r w:rsidRPr="00052C1F">
        <w:rPr>
          <w:i/>
          <w:iCs/>
          <w:sz w:val="22"/>
        </w:rPr>
        <w:t xml:space="preserve">Dept. of Computer Sci. &amp; Industrial Tech., Southeastern Louisiana Univ. </w:t>
      </w:r>
      <w:r>
        <w:rPr>
          <w:i/>
          <w:iCs/>
          <w:sz w:val="22"/>
        </w:rPr>
        <w:tab/>
        <w:t>08/2013</w:t>
      </w:r>
      <w:r w:rsidRPr="00052C1F">
        <w:rPr>
          <w:i/>
          <w:iCs/>
          <w:sz w:val="22"/>
        </w:rPr>
        <w:t xml:space="preserve"> ~ </w:t>
      </w:r>
      <w:r w:rsidR="00EA5FAC">
        <w:rPr>
          <w:i/>
          <w:iCs/>
          <w:sz w:val="22"/>
        </w:rPr>
        <w:t>07/2016</w:t>
      </w:r>
    </w:p>
    <w:p w:rsidR="00B423D3" w:rsidRPr="00E54974" w:rsidRDefault="0034094E" w:rsidP="00B423D3">
      <w:pPr>
        <w:spacing w:line="276" w:lineRule="auto"/>
        <w:rPr>
          <w:b/>
          <w:i/>
          <w:lang w:eastAsia="en-US"/>
        </w:rPr>
      </w:pPr>
      <w:r>
        <w:rPr>
          <w:b/>
          <w:i/>
          <w:lang w:eastAsia="en-US"/>
        </w:rPr>
        <w:t>Teaching</w:t>
      </w:r>
      <w:r w:rsidR="00B423D3" w:rsidRPr="00E54974">
        <w:rPr>
          <w:b/>
          <w:i/>
          <w:lang w:eastAsia="en-US"/>
        </w:rPr>
        <w:t>:</w:t>
      </w:r>
    </w:p>
    <w:p w:rsidR="00B423D3" w:rsidRDefault="00B423D3" w:rsidP="00B423D3">
      <w:pPr>
        <w:spacing w:line="276" w:lineRule="auto"/>
        <w:rPr>
          <w:lang w:eastAsia="en-US"/>
        </w:rPr>
      </w:pPr>
      <w:r>
        <w:rPr>
          <w:lang w:eastAsia="en-US"/>
        </w:rPr>
        <w:t xml:space="preserve">ET205: Mathematical </w:t>
      </w:r>
      <w:r w:rsidR="00CE2105">
        <w:rPr>
          <w:lang w:eastAsia="en-US"/>
        </w:rPr>
        <w:t>Methods for Engineers</w:t>
      </w:r>
      <w:r>
        <w:rPr>
          <w:lang w:eastAsia="en-US"/>
        </w:rPr>
        <w:t xml:space="preserve"> – Post-calculus mathematic</w:t>
      </w:r>
      <w:r w:rsidR="00CE2105">
        <w:rPr>
          <w:lang w:eastAsia="en-US"/>
        </w:rPr>
        <w:t>s</w:t>
      </w:r>
    </w:p>
    <w:p w:rsidR="00B423D3" w:rsidRDefault="00B423D3" w:rsidP="00B423D3">
      <w:pPr>
        <w:spacing w:line="276" w:lineRule="auto"/>
        <w:rPr>
          <w:lang w:eastAsia="en-US"/>
        </w:rPr>
      </w:pPr>
      <w:r>
        <w:rPr>
          <w:lang w:eastAsia="en-US"/>
        </w:rPr>
        <w:t xml:space="preserve">ET241: Introduction to Engineering Materials – </w:t>
      </w:r>
      <w:r w:rsidR="00282F78">
        <w:rPr>
          <w:lang w:eastAsia="en-US"/>
        </w:rPr>
        <w:t>Fundamentals of</w:t>
      </w:r>
      <w:r>
        <w:rPr>
          <w:lang w:eastAsia="en-US"/>
        </w:rPr>
        <w:t xml:space="preserve"> engineering materials</w:t>
      </w:r>
    </w:p>
    <w:p w:rsidR="00B423D3" w:rsidRDefault="00B423D3" w:rsidP="00B423D3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>ET271: Engineering Statics – Forces, equilibrium, moments, and work of rigid bodies</w:t>
      </w:r>
    </w:p>
    <w:p w:rsidR="00B423D3" w:rsidRDefault="00B423D3" w:rsidP="00B423D3">
      <w:pPr>
        <w:spacing w:line="276" w:lineRule="auto"/>
        <w:rPr>
          <w:lang w:eastAsia="en-US"/>
        </w:rPr>
      </w:pPr>
      <w:r>
        <w:rPr>
          <w:lang w:eastAsia="en-US"/>
        </w:rPr>
        <w:t>ET361: Solar Thermal Systems – Solar thermal systems and their applications</w:t>
      </w:r>
    </w:p>
    <w:p w:rsidR="00B423D3" w:rsidRDefault="00CE2105" w:rsidP="00B423D3">
      <w:pPr>
        <w:spacing w:line="276" w:lineRule="auto"/>
        <w:rPr>
          <w:lang w:eastAsia="en-US"/>
        </w:rPr>
      </w:pPr>
      <w:r>
        <w:rPr>
          <w:lang w:eastAsia="en-US"/>
        </w:rPr>
        <w:t>ET381: Strength of</w:t>
      </w:r>
      <w:r w:rsidR="00B423D3">
        <w:rPr>
          <w:lang w:eastAsia="en-US"/>
        </w:rPr>
        <w:t xml:space="preserve"> Materials – Mechanics and strength of engineering materials</w:t>
      </w:r>
    </w:p>
    <w:p w:rsidR="00B423D3" w:rsidRDefault="00B423D3" w:rsidP="00B423D3">
      <w:pPr>
        <w:spacing w:line="276" w:lineRule="auto"/>
        <w:rPr>
          <w:lang w:eastAsia="en-US"/>
        </w:rPr>
      </w:pPr>
      <w:r>
        <w:rPr>
          <w:lang w:eastAsia="en-US"/>
        </w:rPr>
        <w:t>ET385: Mechanical Design – Design of mechanical components and mechanisms</w:t>
      </w:r>
    </w:p>
    <w:p w:rsidR="00B423D3" w:rsidRDefault="00B423D3" w:rsidP="00B423D3">
      <w:pPr>
        <w:spacing w:line="276" w:lineRule="auto"/>
        <w:rPr>
          <w:lang w:eastAsia="en-US"/>
        </w:rPr>
      </w:pPr>
      <w:r>
        <w:rPr>
          <w:lang w:eastAsia="en-US"/>
        </w:rPr>
        <w:t>ET433: Wind Turbines – Technologies, applications, and economics of wind turbines</w:t>
      </w:r>
    </w:p>
    <w:p w:rsidR="00B423D3" w:rsidRDefault="00B423D3" w:rsidP="00B423D3">
      <w:pPr>
        <w:spacing w:line="276" w:lineRule="auto"/>
        <w:rPr>
          <w:lang w:eastAsia="en-US"/>
        </w:rPr>
      </w:pPr>
      <w:r>
        <w:rPr>
          <w:lang w:eastAsia="en-US"/>
        </w:rPr>
        <w:t xml:space="preserve">ET480: Advanced Strength of Materials – Finite Element Method stress/strain analysis </w:t>
      </w:r>
    </w:p>
    <w:p w:rsidR="00B423D3" w:rsidRDefault="00B423D3" w:rsidP="00B423D3">
      <w:pPr>
        <w:spacing w:line="276" w:lineRule="auto"/>
        <w:rPr>
          <w:lang w:eastAsia="en-US"/>
        </w:rPr>
      </w:pPr>
      <w:r>
        <w:rPr>
          <w:lang w:eastAsia="en-US"/>
        </w:rPr>
        <w:t xml:space="preserve">ET493/494: Senior Design </w:t>
      </w:r>
      <w:r w:rsidR="00E54AFC">
        <w:rPr>
          <w:lang w:eastAsia="en-US"/>
        </w:rPr>
        <w:t>I/II</w:t>
      </w:r>
      <w:r>
        <w:rPr>
          <w:lang w:eastAsia="en-US"/>
        </w:rPr>
        <w:t>– Capstone design project</w:t>
      </w:r>
      <w:r w:rsidR="00E54AFC">
        <w:rPr>
          <w:lang w:eastAsia="en-US"/>
        </w:rPr>
        <w:t>s</w:t>
      </w:r>
    </w:p>
    <w:p w:rsidR="00B423D3" w:rsidRDefault="00B423D3" w:rsidP="00B423D3">
      <w:pPr>
        <w:spacing w:line="276" w:lineRule="auto"/>
        <w:rPr>
          <w:lang w:eastAsia="en-US"/>
        </w:rPr>
      </w:pPr>
      <w:r>
        <w:rPr>
          <w:lang w:eastAsia="en-US"/>
        </w:rPr>
        <w:t>ISAT770: Graduate Thesis – Investigation of a significant interdisciplinary topic</w:t>
      </w:r>
    </w:p>
    <w:p w:rsidR="00B423D3" w:rsidRPr="00E54974" w:rsidRDefault="00B423D3" w:rsidP="00B423D3">
      <w:pPr>
        <w:spacing w:line="276" w:lineRule="auto"/>
        <w:rPr>
          <w:b/>
          <w:i/>
          <w:lang w:eastAsia="en-US"/>
        </w:rPr>
      </w:pPr>
      <w:r w:rsidRPr="00E54974">
        <w:rPr>
          <w:b/>
          <w:i/>
          <w:lang w:eastAsia="en-US"/>
        </w:rPr>
        <w:t>Research</w:t>
      </w:r>
      <w:r w:rsidR="00AD5DD0">
        <w:rPr>
          <w:b/>
          <w:i/>
          <w:lang w:eastAsia="en-US"/>
        </w:rPr>
        <w:t>:</w:t>
      </w:r>
    </w:p>
    <w:p w:rsidR="00B423D3" w:rsidRDefault="00F66FC3" w:rsidP="006F714F">
      <w:pPr>
        <w:pStyle w:val="ListParagraph"/>
        <w:numPr>
          <w:ilvl w:val="0"/>
          <w:numId w:val="25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Simulation and modeling based on Computational Fluid Mechanics (CFD) method</w:t>
      </w:r>
    </w:p>
    <w:p w:rsidR="00B423D3" w:rsidRDefault="00B423D3" w:rsidP="006F714F">
      <w:pPr>
        <w:pStyle w:val="ListParagraph"/>
        <w:numPr>
          <w:ilvl w:val="0"/>
          <w:numId w:val="25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Development of </w:t>
      </w:r>
      <w:r w:rsidR="00CE2105">
        <w:rPr>
          <w:lang w:eastAsia="en-US"/>
        </w:rPr>
        <w:t xml:space="preserve">a </w:t>
      </w:r>
      <w:r w:rsidR="00F66FC3">
        <w:rPr>
          <w:lang w:eastAsia="en-US"/>
        </w:rPr>
        <w:t xml:space="preserve">sustainability center </w:t>
      </w:r>
      <w:r w:rsidR="00CE2105">
        <w:rPr>
          <w:lang w:eastAsia="en-US"/>
        </w:rPr>
        <w:t>in which various</w:t>
      </w:r>
      <w:r w:rsidR="00F66FC3">
        <w:rPr>
          <w:lang w:eastAsia="en-US"/>
        </w:rPr>
        <w:t xml:space="preserve"> alternative energy s</w:t>
      </w:r>
      <w:r w:rsidR="00CE2105">
        <w:rPr>
          <w:lang w:eastAsia="en-US"/>
        </w:rPr>
        <w:t>ystems are integrated together for undergraduate research and education purposes</w:t>
      </w:r>
    </w:p>
    <w:p w:rsidR="00B423D3" w:rsidRPr="00E54974" w:rsidRDefault="00B423D3" w:rsidP="00B423D3">
      <w:pPr>
        <w:spacing w:line="276" w:lineRule="auto"/>
        <w:rPr>
          <w:b/>
          <w:i/>
          <w:lang w:eastAsia="en-US"/>
        </w:rPr>
      </w:pPr>
      <w:r w:rsidRPr="00E54974">
        <w:rPr>
          <w:b/>
          <w:i/>
          <w:lang w:eastAsia="en-US"/>
        </w:rPr>
        <w:t xml:space="preserve">Service: </w:t>
      </w:r>
    </w:p>
    <w:p w:rsidR="006F714F" w:rsidRDefault="006F714F" w:rsidP="006F714F">
      <w:pPr>
        <w:pStyle w:val="ListParagraph"/>
        <w:numPr>
          <w:ilvl w:val="0"/>
          <w:numId w:val="26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Lead the effort</w:t>
      </w:r>
      <w:r w:rsidR="00CE2105">
        <w:rPr>
          <w:lang w:eastAsia="en-US"/>
        </w:rPr>
        <w:t>s to apply for,</w:t>
      </w:r>
      <w:r>
        <w:rPr>
          <w:lang w:eastAsia="en-US"/>
        </w:rPr>
        <w:t xml:space="preserve"> and successfully obtained </w:t>
      </w:r>
      <w:r w:rsidR="00CE2105">
        <w:rPr>
          <w:lang w:eastAsia="en-US"/>
        </w:rPr>
        <w:t xml:space="preserve">ABET accreditation for </w:t>
      </w:r>
      <w:r>
        <w:rPr>
          <w:lang w:eastAsia="en-US"/>
        </w:rPr>
        <w:t>the Engineering Technology program</w:t>
      </w:r>
      <w:r w:rsidR="004B5C80">
        <w:rPr>
          <w:lang w:eastAsia="en-US"/>
        </w:rPr>
        <w:t xml:space="preserve"> for</w:t>
      </w:r>
      <w:r w:rsidR="00CE2105">
        <w:rPr>
          <w:lang w:eastAsia="en-US"/>
        </w:rPr>
        <w:t xml:space="preserve"> six years</w:t>
      </w:r>
      <w:r>
        <w:rPr>
          <w:lang w:eastAsia="en-US"/>
        </w:rPr>
        <w:t xml:space="preserve"> </w:t>
      </w:r>
    </w:p>
    <w:p w:rsidR="006F714F" w:rsidRDefault="00B423D3" w:rsidP="006F714F">
      <w:pPr>
        <w:pStyle w:val="ListParagraph"/>
        <w:numPr>
          <w:ilvl w:val="0"/>
          <w:numId w:val="26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Serving as the undergraduate coordinator for the Engineering Technology program</w:t>
      </w:r>
    </w:p>
    <w:p w:rsidR="00B73005" w:rsidRDefault="00B73005" w:rsidP="006F714F">
      <w:pPr>
        <w:pStyle w:val="ListParagraph"/>
        <w:numPr>
          <w:ilvl w:val="0"/>
          <w:numId w:val="26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Serving as senator on behalf of the department in the university faculty senate</w:t>
      </w:r>
    </w:p>
    <w:p w:rsidR="00B423D3" w:rsidRDefault="00B423D3" w:rsidP="006F714F">
      <w:pPr>
        <w:pStyle w:val="ListParagraph"/>
        <w:numPr>
          <w:ilvl w:val="0"/>
          <w:numId w:val="26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Serving </w:t>
      </w:r>
      <w:r w:rsidR="00B73005">
        <w:rPr>
          <w:lang w:eastAsia="en-US"/>
        </w:rPr>
        <w:t>the university facility planning committee and experiential learning council</w:t>
      </w:r>
    </w:p>
    <w:p w:rsidR="00B73005" w:rsidRPr="00634DE7" w:rsidRDefault="00B73005" w:rsidP="006F714F">
      <w:pPr>
        <w:pStyle w:val="ListParagraph"/>
        <w:numPr>
          <w:ilvl w:val="0"/>
          <w:numId w:val="26"/>
        </w:numPr>
        <w:spacing w:after="120" w:line="276" w:lineRule="auto"/>
        <w:ind w:left="360"/>
        <w:rPr>
          <w:lang w:eastAsia="en-US"/>
        </w:rPr>
      </w:pPr>
      <w:r>
        <w:rPr>
          <w:lang w:eastAsia="en-US"/>
        </w:rPr>
        <w:t xml:space="preserve">Serving other duties such as </w:t>
      </w:r>
      <w:r w:rsidR="00AD5DD0">
        <w:rPr>
          <w:lang w:eastAsia="en-US"/>
        </w:rPr>
        <w:t>judge for</w:t>
      </w:r>
      <w:r w:rsidR="0078310A">
        <w:rPr>
          <w:lang w:eastAsia="en-US"/>
        </w:rPr>
        <w:t xml:space="preserve"> f</w:t>
      </w:r>
      <w:r w:rsidR="00AD5DD0">
        <w:rPr>
          <w:lang w:eastAsia="en-US"/>
        </w:rPr>
        <w:t xml:space="preserve">uture </w:t>
      </w:r>
      <w:r w:rsidR="0078310A">
        <w:rPr>
          <w:lang w:eastAsia="en-US"/>
        </w:rPr>
        <w:t>c</w:t>
      </w:r>
      <w:r w:rsidR="00AD5DD0">
        <w:rPr>
          <w:lang w:eastAsia="en-US"/>
        </w:rPr>
        <w:t xml:space="preserve">ity and </w:t>
      </w:r>
      <w:r w:rsidR="0078310A">
        <w:rPr>
          <w:lang w:eastAsia="en-US"/>
        </w:rPr>
        <w:t>s</w:t>
      </w:r>
      <w:r w:rsidR="00AD5DD0">
        <w:rPr>
          <w:lang w:eastAsia="en-US"/>
        </w:rPr>
        <w:t xml:space="preserve">cience </w:t>
      </w:r>
      <w:r w:rsidR="0078310A">
        <w:rPr>
          <w:lang w:eastAsia="en-US"/>
        </w:rPr>
        <w:t>f</w:t>
      </w:r>
      <w:r w:rsidR="00AD5DD0">
        <w:rPr>
          <w:lang w:eastAsia="en-US"/>
        </w:rPr>
        <w:t>air</w:t>
      </w:r>
      <w:r w:rsidR="0078310A">
        <w:rPr>
          <w:lang w:eastAsia="en-US"/>
        </w:rPr>
        <w:t xml:space="preserve"> competitions</w:t>
      </w:r>
      <w:r w:rsidR="00AD5DD0">
        <w:rPr>
          <w:lang w:eastAsia="en-US"/>
        </w:rPr>
        <w:t xml:space="preserve"> </w:t>
      </w:r>
    </w:p>
    <w:p w:rsidR="005620BD" w:rsidRPr="00A866AF" w:rsidRDefault="005620BD" w:rsidP="00B423D3">
      <w:pPr>
        <w:pStyle w:val="Heading5"/>
        <w:tabs>
          <w:tab w:val="left" w:pos="1800"/>
        </w:tabs>
        <w:spacing w:line="276" w:lineRule="auto"/>
      </w:pPr>
      <w:r w:rsidRPr="00A866AF">
        <w:t>Assistant Professor</w:t>
      </w:r>
      <w:r w:rsidR="00B73005">
        <w:t xml:space="preserve"> of Engineering/Industrial Technology (tenure track)</w:t>
      </w:r>
    </w:p>
    <w:p w:rsidR="005620BD" w:rsidRPr="00052C1F" w:rsidRDefault="00C35467" w:rsidP="00FE7FF6">
      <w:pPr>
        <w:pStyle w:val="Heading6"/>
        <w:tabs>
          <w:tab w:val="left" w:pos="1800"/>
          <w:tab w:val="left" w:pos="6840"/>
        </w:tabs>
        <w:spacing w:line="276" w:lineRule="auto"/>
        <w:rPr>
          <w:i/>
          <w:iCs/>
          <w:sz w:val="22"/>
        </w:rPr>
      </w:pPr>
      <w:r w:rsidRPr="00052C1F">
        <w:rPr>
          <w:i/>
          <w:iCs/>
          <w:sz w:val="22"/>
        </w:rPr>
        <w:t>Dept. of Computer Sci. &amp; Industrial Tech.</w:t>
      </w:r>
      <w:r w:rsidR="005620BD" w:rsidRPr="00052C1F">
        <w:rPr>
          <w:i/>
          <w:iCs/>
          <w:sz w:val="22"/>
        </w:rPr>
        <w:t>,</w:t>
      </w:r>
      <w:r w:rsidRPr="00052C1F">
        <w:rPr>
          <w:i/>
          <w:iCs/>
          <w:sz w:val="22"/>
        </w:rPr>
        <w:t xml:space="preserve"> Southeastern Louisiana Univ. </w:t>
      </w:r>
      <w:r w:rsidR="00AD5DD0">
        <w:rPr>
          <w:i/>
          <w:iCs/>
          <w:sz w:val="22"/>
        </w:rPr>
        <w:tab/>
        <w:t>08/2007 ~ 07/2013</w:t>
      </w:r>
    </w:p>
    <w:p w:rsidR="00FE7FF6" w:rsidRPr="00E54974" w:rsidRDefault="00FE7FF6" w:rsidP="00FE7FF6">
      <w:pPr>
        <w:spacing w:line="276" w:lineRule="auto"/>
        <w:rPr>
          <w:b/>
          <w:i/>
          <w:lang w:eastAsia="en-US"/>
        </w:rPr>
      </w:pPr>
      <w:r w:rsidRPr="00E54974">
        <w:rPr>
          <w:b/>
          <w:i/>
          <w:lang w:eastAsia="en-US"/>
        </w:rPr>
        <w:t>Teaching</w:t>
      </w:r>
      <w:r w:rsidR="00012B90" w:rsidRPr="00E54974">
        <w:rPr>
          <w:b/>
          <w:i/>
          <w:lang w:eastAsia="en-US"/>
        </w:rPr>
        <w:t>:</w:t>
      </w:r>
    </w:p>
    <w:p w:rsidR="005B78EC" w:rsidRDefault="005B78EC" w:rsidP="00FE7FF6">
      <w:pPr>
        <w:spacing w:line="276" w:lineRule="auto"/>
        <w:rPr>
          <w:lang w:eastAsia="en-US"/>
        </w:rPr>
      </w:pPr>
      <w:r>
        <w:rPr>
          <w:lang w:eastAsia="en-US"/>
        </w:rPr>
        <w:t>IT209/309: Special Topics – Organized class or individual instruction</w:t>
      </w:r>
    </w:p>
    <w:p w:rsidR="009B6810" w:rsidRDefault="009B6810" w:rsidP="00FE7FF6">
      <w:pPr>
        <w:spacing w:line="276" w:lineRule="auto"/>
        <w:rPr>
          <w:lang w:eastAsia="en-US"/>
        </w:rPr>
      </w:pPr>
      <w:r>
        <w:rPr>
          <w:lang w:eastAsia="en-US"/>
        </w:rPr>
        <w:t>IT264: Industrial Fluid Power – Theory and practice of hydraulic and pneumatic systems</w:t>
      </w:r>
    </w:p>
    <w:p w:rsidR="009B6810" w:rsidRDefault="009B6810" w:rsidP="00FE7FF6">
      <w:pPr>
        <w:spacing w:line="276" w:lineRule="auto"/>
        <w:rPr>
          <w:lang w:eastAsia="en-US"/>
        </w:rPr>
      </w:pPr>
      <w:r>
        <w:rPr>
          <w:lang w:eastAsia="en-US"/>
        </w:rPr>
        <w:t>IT322: Material</w:t>
      </w:r>
      <w:r w:rsidR="00FE7FF6">
        <w:rPr>
          <w:lang w:eastAsia="en-US"/>
        </w:rPr>
        <w:t xml:space="preserve"> Science and Metallurgy</w:t>
      </w:r>
      <w:r>
        <w:rPr>
          <w:lang w:eastAsia="en-US"/>
        </w:rPr>
        <w:t xml:space="preserve"> – Study of major industrial materials</w:t>
      </w:r>
    </w:p>
    <w:p w:rsidR="00FE7FF6" w:rsidRDefault="009B6810" w:rsidP="00FE7FF6">
      <w:pPr>
        <w:spacing w:line="276" w:lineRule="auto"/>
        <w:rPr>
          <w:lang w:eastAsia="en-US"/>
        </w:rPr>
      </w:pPr>
      <w:r>
        <w:rPr>
          <w:lang w:eastAsia="en-US"/>
        </w:rPr>
        <w:t>IT406: Facility Planning – Principles, methods, and techniques for facility planning</w:t>
      </w:r>
    </w:p>
    <w:p w:rsidR="00AD5DD0" w:rsidRDefault="00AD5DD0" w:rsidP="00FE7FF6">
      <w:pPr>
        <w:spacing w:line="276" w:lineRule="auto"/>
        <w:rPr>
          <w:lang w:eastAsia="en-US"/>
        </w:rPr>
      </w:pPr>
      <w:r>
        <w:rPr>
          <w:lang w:eastAsia="en-US"/>
        </w:rPr>
        <w:t xml:space="preserve">ET205; </w:t>
      </w:r>
      <w:r w:rsidR="009B6810">
        <w:rPr>
          <w:lang w:eastAsia="en-US"/>
        </w:rPr>
        <w:t>ET241</w:t>
      </w:r>
      <w:r>
        <w:rPr>
          <w:lang w:eastAsia="en-US"/>
        </w:rPr>
        <w:t>; ET2</w:t>
      </w:r>
      <w:r w:rsidR="00EF163C">
        <w:rPr>
          <w:lang w:eastAsia="en-US"/>
        </w:rPr>
        <w:t>71</w:t>
      </w:r>
      <w:r>
        <w:rPr>
          <w:lang w:eastAsia="en-US"/>
        </w:rPr>
        <w:t xml:space="preserve">; </w:t>
      </w:r>
      <w:r w:rsidR="00EF163C">
        <w:rPr>
          <w:lang w:eastAsia="en-US"/>
        </w:rPr>
        <w:t>ET361</w:t>
      </w:r>
      <w:r>
        <w:rPr>
          <w:lang w:eastAsia="en-US"/>
        </w:rPr>
        <w:t xml:space="preserve">; </w:t>
      </w:r>
      <w:r w:rsidR="009B6810">
        <w:rPr>
          <w:lang w:eastAsia="en-US"/>
        </w:rPr>
        <w:t>ET381</w:t>
      </w:r>
      <w:r>
        <w:rPr>
          <w:lang w:eastAsia="en-US"/>
        </w:rPr>
        <w:t xml:space="preserve">; </w:t>
      </w:r>
      <w:r w:rsidR="00EF163C">
        <w:rPr>
          <w:lang w:eastAsia="en-US"/>
        </w:rPr>
        <w:t>ET385</w:t>
      </w:r>
      <w:r>
        <w:rPr>
          <w:lang w:eastAsia="en-US"/>
        </w:rPr>
        <w:t xml:space="preserve">; </w:t>
      </w:r>
      <w:r w:rsidR="00EF163C">
        <w:rPr>
          <w:lang w:eastAsia="en-US"/>
        </w:rPr>
        <w:t>ET433</w:t>
      </w:r>
      <w:r>
        <w:rPr>
          <w:lang w:eastAsia="en-US"/>
        </w:rPr>
        <w:t>; ET480; ET493/494; ISAT770</w:t>
      </w:r>
    </w:p>
    <w:p w:rsidR="00EF163C" w:rsidRDefault="00EF163C" w:rsidP="00FE7FF6">
      <w:pPr>
        <w:spacing w:line="276" w:lineRule="auto"/>
        <w:rPr>
          <w:lang w:eastAsia="en-US"/>
        </w:rPr>
      </w:pPr>
      <w:r>
        <w:rPr>
          <w:lang w:eastAsia="en-US"/>
        </w:rPr>
        <w:t>ET465: Industrial Simulation &amp; Modeling – Simulat</w:t>
      </w:r>
      <w:r w:rsidR="00EF25B2">
        <w:rPr>
          <w:lang w:eastAsia="en-US"/>
        </w:rPr>
        <w:t>ion of manufacturing process</w:t>
      </w:r>
    </w:p>
    <w:p w:rsidR="00634DE7" w:rsidRDefault="009B6810" w:rsidP="00FE7FF6">
      <w:pPr>
        <w:spacing w:line="276" w:lineRule="auto"/>
        <w:rPr>
          <w:lang w:eastAsia="en-US"/>
        </w:rPr>
      </w:pPr>
      <w:r>
        <w:rPr>
          <w:lang w:eastAsia="en-US"/>
        </w:rPr>
        <w:t xml:space="preserve">ISAT592: </w:t>
      </w:r>
      <w:r w:rsidR="00634DE7">
        <w:rPr>
          <w:lang w:eastAsia="en-US"/>
        </w:rPr>
        <w:t>Scientific Visualization</w:t>
      </w:r>
      <w:r w:rsidR="00BB5B3C">
        <w:rPr>
          <w:lang w:eastAsia="en-US"/>
        </w:rPr>
        <w:t xml:space="preserve"> – Computer visualization of scientific data</w:t>
      </w:r>
    </w:p>
    <w:p w:rsidR="00634DE7" w:rsidRPr="00E54974" w:rsidRDefault="00634DE7" w:rsidP="00634DE7">
      <w:pPr>
        <w:spacing w:line="276" w:lineRule="auto"/>
        <w:rPr>
          <w:b/>
          <w:i/>
          <w:lang w:eastAsia="en-US"/>
        </w:rPr>
      </w:pPr>
      <w:r w:rsidRPr="00E54974">
        <w:rPr>
          <w:b/>
          <w:i/>
          <w:lang w:eastAsia="en-US"/>
        </w:rPr>
        <w:t>Research</w:t>
      </w:r>
      <w:r w:rsidR="00EF163C" w:rsidRPr="00E54974">
        <w:rPr>
          <w:b/>
          <w:i/>
          <w:lang w:eastAsia="en-US"/>
        </w:rPr>
        <w:t>:</w:t>
      </w:r>
    </w:p>
    <w:p w:rsidR="00634DE7" w:rsidRDefault="00634DE7" w:rsidP="006F714F">
      <w:pPr>
        <w:pStyle w:val="ListParagraph"/>
        <w:numPr>
          <w:ilvl w:val="0"/>
          <w:numId w:val="27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Computational </w:t>
      </w:r>
      <w:r w:rsidR="00E54974">
        <w:rPr>
          <w:lang w:eastAsia="en-US"/>
        </w:rPr>
        <w:t>Solid/Fluid M</w:t>
      </w:r>
      <w:r>
        <w:rPr>
          <w:lang w:eastAsia="en-US"/>
        </w:rPr>
        <w:t xml:space="preserve">echanics </w:t>
      </w:r>
      <w:r w:rsidR="00EF163C">
        <w:rPr>
          <w:lang w:eastAsia="en-US"/>
        </w:rPr>
        <w:t xml:space="preserve">based on </w:t>
      </w:r>
      <w:r>
        <w:rPr>
          <w:lang w:eastAsia="en-US"/>
        </w:rPr>
        <w:t>Finite Element Method</w:t>
      </w:r>
      <w:r w:rsidR="00CE2105">
        <w:rPr>
          <w:lang w:eastAsia="en-US"/>
        </w:rPr>
        <w:t xml:space="preserve"> (FEM)</w:t>
      </w:r>
    </w:p>
    <w:p w:rsidR="00E54974" w:rsidRDefault="00E54974" w:rsidP="006F714F">
      <w:pPr>
        <w:pStyle w:val="ListParagraph"/>
        <w:numPr>
          <w:ilvl w:val="0"/>
          <w:numId w:val="27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Development of functional </w:t>
      </w:r>
      <w:r w:rsidR="00CE2105">
        <w:rPr>
          <w:lang w:eastAsia="en-US"/>
        </w:rPr>
        <w:t xml:space="preserve">gradient multi-layered composite </w:t>
      </w:r>
      <w:r>
        <w:rPr>
          <w:lang w:eastAsia="en-US"/>
        </w:rPr>
        <w:t>materials for thermal management of micro-electronics</w:t>
      </w:r>
    </w:p>
    <w:p w:rsidR="00634DE7" w:rsidRDefault="00AD5DD0" w:rsidP="006F714F">
      <w:pPr>
        <w:pStyle w:val="ListParagraph"/>
        <w:numPr>
          <w:ilvl w:val="0"/>
          <w:numId w:val="27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Modeling and simulation of s</w:t>
      </w:r>
      <w:r w:rsidR="00E54974">
        <w:rPr>
          <w:lang w:eastAsia="en-US"/>
        </w:rPr>
        <w:t>intering of particulate materials</w:t>
      </w:r>
    </w:p>
    <w:p w:rsidR="00FE7FF6" w:rsidRPr="00E54974" w:rsidRDefault="00634DE7" w:rsidP="00E54974">
      <w:pPr>
        <w:spacing w:line="276" w:lineRule="auto"/>
        <w:rPr>
          <w:b/>
          <w:i/>
          <w:lang w:eastAsia="en-US"/>
        </w:rPr>
      </w:pPr>
      <w:r w:rsidRPr="00E54974">
        <w:rPr>
          <w:b/>
          <w:i/>
          <w:lang w:eastAsia="en-US"/>
        </w:rPr>
        <w:t>Service</w:t>
      </w:r>
      <w:r w:rsidR="00E54974" w:rsidRPr="00E54974">
        <w:rPr>
          <w:b/>
          <w:i/>
          <w:lang w:eastAsia="en-US"/>
        </w:rPr>
        <w:t>:</w:t>
      </w:r>
      <w:r w:rsidRPr="00E54974">
        <w:rPr>
          <w:b/>
          <w:i/>
          <w:lang w:eastAsia="en-US"/>
        </w:rPr>
        <w:t xml:space="preserve"> </w:t>
      </w:r>
    </w:p>
    <w:p w:rsidR="00634DE7" w:rsidRDefault="0078310A" w:rsidP="006F714F">
      <w:pPr>
        <w:pStyle w:val="ListParagraph"/>
        <w:numPr>
          <w:ilvl w:val="0"/>
          <w:numId w:val="28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Lead</w:t>
      </w:r>
      <w:r w:rsidR="00D32641">
        <w:rPr>
          <w:lang w:eastAsia="en-US"/>
        </w:rPr>
        <w:t xml:space="preserve"> the effort to</w:t>
      </w:r>
      <w:r w:rsidR="00634DE7">
        <w:rPr>
          <w:lang w:eastAsia="en-US"/>
        </w:rPr>
        <w:t xml:space="preserve"> </w:t>
      </w:r>
      <w:r w:rsidR="00D32641">
        <w:rPr>
          <w:lang w:eastAsia="en-US"/>
        </w:rPr>
        <w:t xml:space="preserve">create and </w:t>
      </w:r>
      <w:r w:rsidR="00CE2105">
        <w:rPr>
          <w:lang w:eastAsia="en-US"/>
        </w:rPr>
        <w:t xml:space="preserve">build curricula and course materials for </w:t>
      </w:r>
      <w:r w:rsidR="00634DE7">
        <w:rPr>
          <w:lang w:eastAsia="en-US"/>
        </w:rPr>
        <w:t>the Engineering Technology program</w:t>
      </w:r>
    </w:p>
    <w:p w:rsidR="00634DE7" w:rsidRDefault="00E54974" w:rsidP="006F714F">
      <w:pPr>
        <w:pStyle w:val="ListParagraph"/>
        <w:numPr>
          <w:ilvl w:val="0"/>
          <w:numId w:val="28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Serv</w:t>
      </w:r>
      <w:r w:rsidR="0078310A">
        <w:rPr>
          <w:lang w:eastAsia="en-US"/>
        </w:rPr>
        <w:t>ed</w:t>
      </w:r>
      <w:r>
        <w:rPr>
          <w:lang w:eastAsia="en-US"/>
        </w:rPr>
        <w:t xml:space="preserve"> as the </w:t>
      </w:r>
      <w:r w:rsidR="00634DE7">
        <w:rPr>
          <w:lang w:eastAsia="en-US"/>
        </w:rPr>
        <w:t xml:space="preserve">curriculum </w:t>
      </w:r>
      <w:r>
        <w:rPr>
          <w:lang w:eastAsia="en-US"/>
        </w:rPr>
        <w:t>chair for</w:t>
      </w:r>
      <w:r w:rsidR="00634DE7">
        <w:rPr>
          <w:lang w:eastAsia="en-US"/>
        </w:rPr>
        <w:t xml:space="preserve"> the Engineering Technology program</w:t>
      </w:r>
      <w:r w:rsidR="00CE2105">
        <w:rPr>
          <w:lang w:eastAsia="en-US"/>
        </w:rPr>
        <w:t xml:space="preserve"> to create and get University Curriculum Committee to approve 60 new courses</w:t>
      </w:r>
    </w:p>
    <w:p w:rsidR="00634DE7" w:rsidRDefault="00E54974" w:rsidP="006F714F">
      <w:pPr>
        <w:pStyle w:val="ListParagraph"/>
        <w:numPr>
          <w:ilvl w:val="0"/>
          <w:numId w:val="28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Serv</w:t>
      </w:r>
      <w:r w:rsidR="0078310A">
        <w:rPr>
          <w:lang w:eastAsia="en-US"/>
        </w:rPr>
        <w:t>ed</w:t>
      </w:r>
      <w:r>
        <w:rPr>
          <w:lang w:eastAsia="en-US"/>
        </w:rPr>
        <w:t xml:space="preserve"> as the undergraduate coordinator for</w:t>
      </w:r>
      <w:r w:rsidR="00634DE7">
        <w:rPr>
          <w:lang w:eastAsia="en-US"/>
        </w:rPr>
        <w:t xml:space="preserve"> the Engineering Technology program</w:t>
      </w:r>
    </w:p>
    <w:p w:rsidR="00634DE7" w:rsidRPr="00634DE7" w:rsidRDefault="00634DE7" w:rsidP="006F714F">
      <w:pPr>
        <w:pStyle w:val="ListParagraph"/>
        <w:numPr>
          <w:ilvl w:val="0"/>
          <w:numId w:val="28"/>
        </w:numPr>
        <w:spacing w:after="120" w:line="276" w:lineRule="auto"/>
        <w:ind w:left="360"/>
        <w:rPr>
          <w:lang w:eastAsia="en-US"/>
        </w:rPr>
      </w:pPr>
      <w:r>
        <w:rPr>
          <w:lang w:eastAsia="en-US"/>
        </w:rPr>
        <w:t xml:space="preserve">Serving </w:t>
      </w:r>
      <w:r w:rsidR="00E54974">
        <w:rPr>
          <w:lang w:eastAsia="en-US"/>
        </w:rPr>
        <w:t>other</w:t>
      </w:r>
      <w:r w:rsidR="0078310A">
        <w:rPr>
          <w:lang w:eastAsia="en-US"/>
        </w:rPr>
        <w:t xml:space="preserve"> duties such as judge for future city and</w:t>
      </w:r>
      <w:r w:rsidR="00E54974">
        <w:rPr>
          <w:lang w:eastAsia="en-US"/>
        </w:rPr>
        <w:t xml:space="preserve"> science fair</w:t>
      </w:r>
      <w:r w:rsidR="0078310A">
        <w:rPr>
          <w:lang w:eastAsia="en-US"/>
        </w:rPr>
        <w:t xml:space="preserve"> competitions</w:t>
      </w:r>
    </w:p>
    <w:p w:rsidR="005135A5" w:rsidRPr="00A866AF" w:rsidRDefault="005135A5" w:rsidP="008179E4">
      <w:pPr>
        <w:pStyle w:val="Heading5"/>
        <w:tabs>
          <w:tab w:val="left" w:pos="1800"/>
        </w:tabs>
        <w:spacing w:before="120" w:line="276" w:lineRule="auto"/>
      </w:pPr>
      <w:r w:rsidRPr="00A866AF">
        <w:t>Visiting As</w:t>
      </w:r>
      <w:r w:rsidR="005620BD" w:rsidRPr="00A866AF">
        <w:t>sistant Professor</w:t>
      </w:r>
    </w:p>
    <w:p w:rsidR="005135A5" w:rsidRPr="00A866AF" w:rsidRDefault="005135A5" w:rsidP="00FE7FF6">
      <w:pPr>
        <w:pStyle w:val="Heading6"/>
        <w:tabs>
          <w:tab w:val="left" w:pos="1800"/>
          <w:tab w:val="left" w:pos="6840"/>
        </w:tabs>
        <w:spacing w:line="276" w:lineRule="auto"/>
        <w:rPr>
          <w:i/>
          <w:iCs/>
          <w:sz w:val="22"/>
        </w:rPr>
      </w:pPr>
      <w:r w:rsidRPr="00A866AF">
        <w:rPr>
          <w:i/>
          <w:iCs/>
          <w:sz w:val="22"/>
        </w:rPr>
        <w:t>Division of Math and Natural Science, Penn State Univ., Altoona</w:t>
      </w:r>
      <w:r w:rsidRPr="00A866AF">
        <w:rPr>
          <w:i/>
          <w:iCs/>
          <w:sz w:val="22"/>
        </w:rPr>
        <w:tab/>
        <w:t>04/2005 ~</w:t>
      </w:r>
      <w:r w:rsidR="005620BD" w:rsidRPr="00A866AF">
        <w:rPr>
          <w:i/>
          <w:iCs/>
          <w:sz w:val="22"/>
        </w:rPr>
        <w:t>07/2007</w:t>
      </w:r>
    </w:p>
    <w:p w:rsidR="006438DA" w:rsidRDefault="009168A7" w:rsidP="001427C2">
      <w:pPr>
        <w:pStyle w:val="ListParagraph"/>
        <w:numPr>
          <w:ilvl w:val="0"/>
          <w:numId w:val="18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Taught calculus based General</w:t>
      </w:r>
      <w:r w:rsidR="006438DA" w:rsidRPr="00A866AF">
        <w:rPr>
          <w:lang w:eastAsia="en-US"/>
        </w:rPr>
        <w:t xml:space="preserve"> Physics and </w:t>
      </w:r>
      <w:r>
        <w:rPr>
          <w:lang w:eastAsia="en-US"/>
        </w:rPr>
        <w:t xml:space="preserve">algebra based </w:t>
      </w:r>
      <w:r w:rsidR="006438DA" w:rsidRPr="00A866AF">
        <w:rPr>
          <w:lang w:eastAsia="en-US"/>
        </w:rPr>
        <w:t>Technical Physics</w:t>
      </w:r>
    </w:p>
    <w:p w:rsidR="009168A7" w:rsidRDefault="008179E4" w:rsidP="001427C2">
      <w:pPr>
        <w:pStyle w:val="ListParagraph"/>
        <w:numPr>
          <w:ilvl w:val="0"/>
          <w:numId w:val="18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R</w:t>
      </w:r>
      <w:r w:rsidR="009168A7">
        <w:rPr>
          <w:lang w:eastAsia="en-US"/>
        </w:rPr>
        <w:t xml:space="preserve">esearch </w:t>
      </w:r>
      <w:r w:rsidR="0078310A">
        <w:rPr>
          <w:lang w:eastAsia="en-US"/>
        </w:rPr>
        <w:t xml:space="preserve">focusing </w:t>
      </w:r>
      <w:r w:rsidR="009168A7">
        <w:rPr>
          <w:lang w:eastAsia="en-US"/>
        </w:rPr>
        <w:t xml:space="preserve">on single mode </w:t>
      </w:r>
      <w:r w:rsidR="009168A7" w:rsidRPr="00A866AF">
        <w:rPr>
          <w:lang w:eastAsia="en-US"/>
        </w:rPr>
        <w:t xml:space="preserve">microwave </w:t>
      </w:r>
      <w:r w:rsidR="009168A7">
        <w:rPr>
          <w:lang w:eastAsia="en-US"/>
        </w:rPr>
        <w:t>powder metal</w:t>
      </w:r>
      <w:r w:rsidR="009168A7" w:rsidRPr="00A866AF">
        <w:rPr>
          <w:lang w:eastAsia="en-US"/>
        </w:rPr>
        <w:t xml:space="preserve"> processing</w:t>
      </w:r>
      <w:r w:rsidR="009168A7">
        <w:rPr>
          <w:lang w:eastAsia="en-US"/>
        </w:rPr>
        <w:t xml:space="preserve"> and sintering</w:t>
      </w:r>
    </w:p>
    <w:p w:rsidR="009168A7" w:rsidRPr="00A866AF" w:rsidRDefault="00052C1F" w:rsidP="001427C2">
      <w:pPr>
        <w:pStyle w:val="ListParagraph"/>
        <w:numPr>
          <w:ilvl w:val="0"/>
          <w:numId w:val="18"/>
        </w:numPr>
        <w:spacing w:after="120" w:line="276" w:lineRule="auto"/>
        <w:ind w:left="360"/>
        <w:rPr>
          <w:lang w:eastAsia="en-US"/>
        </w:rPr>
      </w:pPr>
      <w:r>
        <w:rPr>
          <w:lang w:eastAsia="en-US"/>
        </w:rPr>
        <w:t>Supervised</w:t>
      </w:r>
      <w:r w:rsidR="009168A7">
        <w:rPr>
          <w:lang w:eastAsia="en-US"/>
        </w:rPr>
        <w:t xml:space="preserve"> </w:t>
      </w:r>
      <w:r w:rsidR="0078310A">
        <w:rPr>
          <w:lang w:eastAsia="en-US"/>
        </w:rPr>
        <w:t xml:space="preserve">undergraduate </w:t>
      </w:r>
      <w:r w:rsidR="009168A7">
        <w:rPr>
          <w:lang w:eastAsia="en-US"/>
        </w:rPr>
        <w:t xml:space="preserve">students </w:t>
      </w:r>
      <w:r w:rsidR="0078310A">
        <w:rPr>
          <w:lang w:eastAsia="en-US"/>
        </w:rPr>
        <w:t xml:space="preserve">on </w:t>
      </w:r>
      <w:r w:rsidR="0034094E">
        <w:rPr>
          <w:lang w:eastAsia="en-US"/>
        </w:rPr>
        <w:t>research</w:t>
      </w:r>
      <w:r w:rsidR="0078310A">
        <w:rPr>
          <w:lang w:eastAsia="en-US"/>
        </w:rPr>
        <w:t xml:space="preserve"> projects</w:t>
      </w:r>
    </w:p>
    <w:p w:rsidR="005135A5" w:rsidRPr="00A866AF" w:rsidRDefault="005135A5" w:rsidP="008179E4">
      <w:pPr>
        <w:pStyle w:val="Heading5"/>
        <w:tabs>
          <w:tab w:val="left" w:pos="1800"/>
        </w:tabs>
        <w:spacing w:before="120" w:line="276" w:lineRule="auto"/>
      </w:pPr>
      <w:r w:rsidRPr="00A866AF">
        <w:t>Postdoctoral Fellow</w:t>
      </w:r>
    </w:p>
    <w:p w:rsidR="005135A5" w:rsidRPr="00A866AF" w:rsidRDefault="005135A5" w:rsidP="00FE7FF6">
      <w:pPr>
        <w:pStyle w:val="Heading6"/>
        <w:tabs>
          <w:tab w:val="left" w:pos="1800"/>
          <w:tab w:val="left" w:pos="6840"/>
        </w:tabs>
        <w:spacing w:line="276" w:lineRule="auto"/>
        <w:rPr>
          <w:i/>
          <w:iCs/>
          <w:sz w:val="22"/>
        </w:rPr>
      </w:pPr>
      <w:r w:rsidRPr="00A866AF">
        <w:rPr>
          <w:i/>
          <w:iCs/>
          <w:sz w:val="22"/>
        </w:rPr>
        <w:t>Powder Technology Laboratory, San Diego State University</w:t>
      </w:r>
      <w:r w:rsidRPr="00A866AF">
        <w:rPr>
          <w:i/>
          <w:iCs/>
          <w:sz w:val="22"/>
        </w:rPr>
        <w:tab/>
        <w:t>11/2004 ~ 04/2005</w:t>
      </w:r>
    </w:p>
    <w:p w:rsidR="008179E4" w:rsidRPr="00A866AF" w:rsidRDefault="008179E4" w:rsidP="001427C2">
      <w:pPr>
        <w:pStyle w:val="ListParagraph"/>
        <w:numPr>
          <w:ilvl w:val="0"/>
          <w:numId w:val="19"/>
        </w:numPr>
        <w:spacing w:line="276" w:lineRule="auto"/>
        <w:ind w:left="360"/>
        <w:rPr>
          <w:lang w:eastAsia="en-US"/>
        </w:rPr>
      </w:pPr>
      <w:r w:rsidRPr="00A866AF">
        <w:rPr>
          <w:lang w:eastAsia="en-US"/>
        </w:rPr>
        <w:t>Taught Finite Element Method</w:t>
      </w:r>
    </w:p>
    <w:p w:rsidR="006438DA" w:rsidRDefault="006438DA" w:rsidP="001427C2">
      <w:pPr>
        <w:pStyle w:val="ListParagraph"/>
        <w:numPr>
          <w:ilvl w:val="0"/>
          <w:numId w:val="19"/>
        </w:numPr>
        <w:spacing w:line="276" w:lineRule="auto"/>
        <w:ind w:left="360"/>
        <w:rPr>
          <w:lang w:eastAsia="en-US"/>
        </w:rPr>
      </w:pPr>
      <w:r w:rsidRPr="00A866AF">
        <w:rPr>
          <w:lang w:eastAsia="en-US"/>
        </w:rPr>
        <w:t xml:space="preserve">Research </w:t>
      </w:r>
      <w:r w:rsidR="0078310A">
        <w:rPr>
          <w:lang w:eastAsia="en-US"/>
        </w:rPr>
        <w:t xml:space="preserve">focusing </w:t>
      </w:r>
      <w:r w:rsidR="008179E4">
        <w:rPr>
          <w:lang w:eastAsia="en-US"/>
        </w:rPr>
        <w:t xml:space="preserve">on </w:t>
      </w:r>
      <w:r w:rsidRPr="00A866AF">
        <w:rPr>
          <w:lang w:eastAsia="en-US"/>
        </w:rPr>
        <w:t xml:space="preserve">microwave </w:t>
      </w:r>
      <w:r w:rsidR="0078310A">
        <w:rPr>
          <w:lang w:eastAsia="en-US"/>
        </w:rPr>
        <w:t xml:space="preserve">heating and sintering of </w:t>
      </w:r>
      <w:r w:rsidR="008179E4">
        <w:rPr>
          <w:lang w:eastAsia="en-US"/>
        </w:rPr>
        <w:t xml:space="preserve">powder </w:t>
      </w:r>
      <w:r w:rsidRPr="00A866AF">
        <w:rPr>
          <w:lang w:eastAsia="en-US"/>
        </w:rPr>
        <w:t>materials</w:t>
      </w:r>
    </w:p>
    <w:p w:rsidR="0078310A" w:rsidRDefault="0078310A" w:rsidP="001427C2">
      <w:pPr>
        <w:pStyle w:val="ListParagraph"/>
        <w:numPr>
          <w:ilvl w:val="0"/>
          <w:numId w:val="19"/>
        </w:numPr>
        <w:spacing w:after="120" w:line="276" w:lineRule="auto"/>
        <w:ind w:left="360"/>
        <w:rPr>
          <w:lang w:eastAsia="en-US"/>
        </w:rPr>
      </w:pPr>
      <w:r>
        <w:rPr>
          <w:lang w:eastAsia="en-US"/>
        </w:rPr>
        <w:t>Supervised undergraduate and graduate students</w:t>
      </w:r>
    </w:p>
    <w:p w:rsidR="0034094E" w:rsidRDefault="0034094E" w:rsidP="0034094E">
      <w:pPr>
        <w:pStyle w:val="ListParagraph"/>
        <w:spacing w:after="120" w:line="276" w:lineRule="auto"/>
        <w:ind w:left="360"/>
        <w:rPr>
          <w:lang w:eastAsia="en-US"/>
        </w:rPr>
      </w:pPr>
    </w:p>
    <w:p w:rsidR="003A7C73" w:rsidRPr="00A866AF" w:rsidRDefault="003A7C73" w:rsidP="0078310A">
      <w:pPr>
        <w:pStyle w:val="Heading5"/>
        <w:spacing w:line="276" w:lineRule="auto"/>
        <w:rPr>
          <w:bCs w:val="0"/>
          <w:u w:val="single"/>
        </w:rPr>
      </w:pPr>
      <w:r w:rsidRPr="00A866AF">
        <w:rPr>
          <w:bCs w:val="0"/>
        </w:rPr>
        <w:t>Co-Op Internship</w:t>
      </w:r>
    </w:p>
    <w:p w:rsidR="003A7C73" w:rsidRPr="00A866AF" w:rsidRDefault="003A7C73" w:rsidP="003A7C73">
      <w:pPr>
        <w:tabs>
          <w:tab w:val="left" w:pos="6840"/>
        </w:tabs>
        <w:spacing w:line="276" w:lineRule="auto"/>
        <w:ind w:left="2160" w:hanging="2160"/>
        <w:jc w:val="both"/>
        <w:rPr>
          <w:bCs/>
          <w:i/>
          <w:iCs/>
          <w:sz w:val="22"/>
        </w:rPr>
      </w:pPr>
      <w:r w:rsidRPr="00A866AF">
        <w:rPr>
          <w:bCs/>
          <w:i/>
          <w:iCs/>
          <w:sz w:val="22"/>
        </w:rPr>
        <w:t>RAS Computer Analysis Lab</w:t>
      </w:r>
      <w:r w:rsidRPr="00A866AF">
        <w:rPr>
          <w:i/>
          <w:iCs/>
          <w:sz w:val="22"/>
        </w:rPr>
        <w:t>, Sun Microsystems Inc. San Diego, CA</w:t>
      </w:r>
      <w:r w:rsidRPr="00A866AF">
        <w:rPr>
          <w:bCs/>
          <w:i/>
          <w:iCs/>
          <w:sz w:val="22"/>
        </w:rPr>
        <w:tab/>
        <w:t>06/2003 ~ 11/2004</w:t>
      </w:r>
    </w:p>
    <w:p w:rsidR="003A7C73" w:rsidRDefault="003A7C73" w:rsidP="001427C2">
      <w:pPr>
        <w:pStyle w:val="ListParagraph"/>
        <w:numPr>
          <w:ilvl w:val="0"/>
          <w:numId w:val="21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Development of functional </w:t>
      </w:r>
      <w:r w:rsidR="00294904">
        <w:rPr>
          <w:lang w:eastAsia="en-US"/>
        </w:rPr>
        <w:t xml:space="preserve">gradient </w:t>
      </w:r>
      <w:r>
        <w:rPr>
          <w:lang w:eastAsia="en-US"/>
        </w:rPr>
        <w:t>composite material for thermal management of high-power micro-electronics</w:t>
      </w:r>
    </w:p>
    <w:p w:rsidR="001427C2" w:rsidRPr="00A866AF" w:rsidRDefault="001427C2" w:rsidP="001427C2">
      <w:pPr>
        <w:pStyle w:val="ListParagraph"/>
        <w:numPr>
          <w:ilvl w:val="0"/>
          <w:numId w:val="21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Research focusing on electro-deposition of copper </w:t>
      </w:r>
    </w:p>
    <w:p w:rsidR="006D2EA7" w:rsidRPr="00A866AF" w:rsidRDefault="003A7C73" w:rsidP="003A7C73">
      <w:pPr>
        <w:pStyle w:val="Heading5"/>
        <w:spacing w:before="120" w:line="276" w:lineRule="auto"/>
        <w:rPr>
          <w:bCs w:val="0"/>
          <w:u w:val="single"/>
        </w:rPr>
      </w:pPr>
      <w:r>
        <w:rPr>
          <w:bCs w:val="0"/>
        </w:rPr>
        <w:t>Graduate Research Assistant</w:t>
      </w:r>
    </w:p>
    <w:p w:rsidR="006D2EA7" w:rsidRPr="00A866AF" w:rsidRDefault="003A7C73" w:rsidP="003A7C73">
      <w:pPr>
        <w:tabs>
          <w:tab w:val="left" w:pos="6840"/>
        </w:tabs>
        <w:spacing w:line="276" w:lineRule="auto"/>
        <w:ind w:left="2160" w:hanging="2160"/>
        <w:jc w:val="both"/>
        <w:rPr>
          <w:bCs/>
          <w:i/>
          <w:iCs/>
          <w:sz w:val="22"/>
        </w:rPr>
      </w:pPr>
      <w:r>
        <w:rPr>
          <w:bCs/>
          <w:i/>
          <w:iCs/>
          <w:sz w:val="22"/>
        </w:rPr>
        <w:t>San Diego State University</w:t>
      </w:r>
      <w:r w:rsidR="00294904">
        <w:rPr>
          <w:bCs/>
          <w:i/>
          <w:iCs/>
          <w:sz w:val="22"/>
        </w:rPr>
        <w:t>/</w:t>
      </w:r>
      <w:r w:rsidR="00294904" w:rsidRPr="00294904">
        <w:rPr>
          <w:bCs/>
          <w:i/>
          <w:iCs/>
          <w:sz w:val="22"/>
        </w:rPr>
        <w:t xml:space="preserve"> </w:t>
      </w:r>
      <w:r w:rsidR="00294904">
        <w:rPr>
          <w:bCs/>
          <w:i/>
          <w:iCs/>
          <w:sz w:val="22"/>
        </w:rPr>
        <w:t>University of California, San Diego</w:t>
      </w:r>
      <w:r>
        <w:rPr>
          <w:bCs/>
          <w:i/>
          <w:iCs/>
          <w:sz w:val="22"/>
        </w:rPr>
        <w:tab/>
        <w:t>09</w:t>
      </w:r>
      <w:r w:rsidR="006D2EA7" w:rsidRPr="00A866AF">
        <w:rPr>
          <w:bCs/>
          <w:i/>
          <w:iCs/>
          <w:sz w:val="22"/>
        </w:rPr>
        <w:t>/</w:t>
      </w:r>
      <w:r>
        <w:rPr>
          <w:bCs/>
          <w:i/>
          <w:iCs/>
          <w:sz w:val="22"/>
        </w:rPr>
        <w:t>1999</w:t>
      </w:r>
      <w:r w:rsidR="006D2EA7" w:rsidRPr="00A866AF">
        <w:rPr>
          <w:bCs/>
          <w:i/>
          <w:iCs/>
          <w:sz w:val="22"/>
        </w:rPr>
        <w:t xml:space="preserve"> ~ 11/2004</w:t>
      </w:r>
    </w:p>
    <w:p w:rsidR="001427C2" w:rsidRPr="00A866AF" w:rsidRDefault="001427C2" w:rsidP="001427C2">
      <w:pPr>
        <w:pStyle w:val="ListParagraph"/>
        <w:numPr>
          <w:ilvl w:val="0"/>
          <w:numId w:val="20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Research focusing on development of cermets composite using combined self-propagating high-temperature synthesis and quasi-isostatic pressing method</w:t>
      </w:r>
    </w:p>
    <w:p w:rsidR="00E7731C" w:rsidRDefault="001427C2" w:rsidP="001427C2">
      <w:pPr>
        <w:pStyle w:val="ListParagraph"/>
        <w:numPr>
          <w:ilvl w:val="0"/>
          <w:numId w:val="20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Teaching assistant </w:t>
      </w:r>
      <w:r w:rsidR="003A7C73">
        <w:rPr>
          <w:lang w:eastAsia="en-US"/>
        </w:rPr>
        <w:t>of Finite Element Method, Scientific Visualization, and Strength of Materials</w:t>
      </w:r>
    </w:p>
    <w:p w:rsidR="005135A5" w:rsidRPr="00A866AF" w:rsidRDefault="005135A5" w:rsidP="00FE7FF6">
      <w:pPr>
        <w:pStyle w:val="Heading5"/>
        <w:spacing w:before="60" w:line="276" w:lineRule="auto"/>
      </w:pPr>
      <w:r w:rsidRPr="00A866AF">
        <w:t>Mechanical Engineer</w:t>
      </w:r>
    </w:p>
    <w:p w:rsidR="005135A5" w:rsidRPr="00A866AF" w:rsidRDefault="005135A5" w:rsidP="00FE7FF6">
      <w:pPr>
        <w:pStyle w:val="Heading8"/>
        <w:tabs>
          <w:tab w:val="left" w:pos="6840"/>
        </w:tabs>
        <w:spacing w:line="276" w:lineRule="auto"/>
        <w:rPr>
          <w:b w:val="0"/>
          <w:bCs w:val="0"/>
          <w:i/>
          <w:iCs/>
        </w:rPr>
      </w:pPr>
      <w:r w:rsidRPr="00A866AF">
        <w:rPr>
          <w:b w:val="0"/>
          <w:i/>
          <w:iCs/>
        </w:rPr>
        <w:t xml:space="preserve">DeShiChuang Corp. </w:t>
      </w:r>
      <w:smartTag w:uri="urn:schemas-microsoft-com:office:smarttags" w:element="place">
        <w:smartTag w:uri="urn:schemas-microsoft-com:office:smarttags" w:element="City">
          <w:r w:rsidRPr="00A866AF">
            <w:rPr>
              <w:b w:val="0"/>
              <w:i/>
              <w:iCs/>
            </w:rPr>
            <w:t>Beijing</w:t>
          </w:r>
        </w:smartTag>
        <w:r w:rsidRPr="00A866AF">
          <w:rPr>
            <w:b w:val="0"/>
            <w:i/>
            <w:iCs/>
          </w:rPr>
          <w:t xml:space="preserve">, </w:t>
        </w:r>
        <w:smartTag w:uri="urn:schemas-microsoft-com:office:smarttags" w:element="country-region">
          <w:r w:rsidRPr="00A866AF">
            <w:rPr>
              <w:b w:val="0"/>
              <w:i/>
              <w:iCs/>
            </w:rPr>
            <w:t>China</w:t>
          </w:r>
        </w:smartTag>
      </w:smartTag>
      <w:r w:rsidRPr="00A866AF">
        <w:rPr>
          <w:b w:val="0"/>
          <w:bCs w:val="0"/>
          <w:i/>
          <w:iCs/>
        </w:rPr>
        <w:t xml:space="preserve"> </w:t>
      </w:r>
      <w:r w:rsidRPr="00A866AF">
        <w:rPr>
          <w:b w:val="0"/>
          <w:bCs w:val="0"/>
          <w:i/>
          <w:iCs/>
        </w:rPr>
        <w:tab/>
        <w:t>06/1996 ~ 07/1999</w:t>
      </w:r>
    </w:p>
    <w:p w:rsidR="00EE34FE" w:rsidRDefault="00EE34FE" w:rsidP="002E4BCC">
      <w:pPr>
        <w:pStyle w:val="ListParagraph"/>
        <w:numPr>
          <w:ilvl w:val="0"/>
          <w:numId w:val="22"/>
        </w:numPr>
        <w:spacing w:line="276" w:lineRule="auto"/>
        <w:ind w:left="360"/>
        <w:rPr>
          <w:lang w:eastAsia="en-US"/>
        </w:rPr>
      </w:pPr>
      <w:r w:rsidRPr="00A866AF">
        <w:rPr>
          <w:lang w:eastAsia="en-US"/>
        </w:rPr>
        <w:t>Mechanical design using Computer Aide</w:t>
      </w:r>
      <w:r w:rsidR="00E7731C">
        <w:rPr>
          <w:lang w:eastAsia="en-US"/>
        </w:rPr>
        <w:t>d Design (CAD) software</w:t>
      </w:r>
    </w:p>
    <w:p w:rsidR="00E7731C" w:rsidRDefault="00E7731C" w:rsidP="002E4BCC">
      <w:pPr>
        <w:pStyle w:val="ListParagraph"/>
        <w:numPr>
          <w:ilvl w:val="0"/>
          <w:numId w:val="22"/>
        </w:numPr>
        <w:spacing w:line="276" w:lineRule="auto"/>
        <w:ind w:left="360"/>
        <w:rPr>
          <w:lang w:eastAsia="en-US"/>
        </w:rPr>
      </w:pPr>
      <w:r>
        <w:rPr>
          <w:lang w:eastAsia="en-US"/>
        </w:rPr>
        <w:t>Software development for application such as telephone banking</w:t>
      </w:r>
    </w:p>
    <w:p w:rsidR="008179E4" w:rsidRPr="00A866AF" w:rsidRDefault="008179E4" w:rsidP="00DB5AF0">
      <w:pPr>
        <w:pStyle w:val="ListParagraph"/>
        <w:numPr>
          <w:ilvl w:val="0"/>
          <w:numId w:val="22"/>
        </w:numPr>
        <w:spacing w:after="240" w:line="276" w:lineRule="auto"/>
        <w:ind w:left="360"/>
        <w:rPr>
          <w:lang w:eastAsia="en-US"/>
        </w:rPr>
      </w:pPr>
      <w:r>
        <w:rPr>
          <w:lang w:eastAsia="en-US"/>
        </w:rPr>
        <w:t>Business development such as preparing project bid package</w:t>
      </w:r>
    </w:p>
    <w:p w:rsidR="005135A5" w:rsidRPr="00DB5AF0" w:rsidRDefault="005135A5" w:rsidP="00DB5AF0">
      <w:pPr>
        <w:pStyle w:val="PlainText"/>
        <w:tabs>
          <w:tab w:val="left" w:pos="1080"/>
          <w:tab w:val="left" w:pos="1440"/>
          <w:tab w:val="left" w:pos="4320"/>
        </w:tabs>
        <w:spacing w:before="0" w:beforeAutospacing="0" w:after="0" w:afterAutospacing="0" w:line="276" w:lineRule="auto"/>
        <w:rPr>
          <w:b/>
          <w:i/>
        </w:rPr>
      </w:pPr>
      <w:r w:rsidRPr="00DB5AF0">
        <w:rPr>
          <w:b/>
          <w:i/>
        </w:rPr>
        <w:t>PUBLICATIONS</w:t>
      </w:r>
    </w:p>
    <w:p w:rsidR="006D2EA7" w:rsidRPr="00A866AF" w:rsidRDefault="0050479C" w:rsidP="00DB5AF0">
      <w:pPr>
        <w:widowControl w:val="0"/>
        <w:tabs>
          <w:tab w:val="left" w:pos="-1440"/>
        </w:tabs>
        <w:spacing w:before="120" w:line="276" w:lineRule="auto"/>
        <w:jc w:val="both"/>
        <w:rPr>
          <w:sz w:val="20"/>
        </w:rPr>
      </w:pPr>
      <w:r>
        <w:rPr>
          <w:b/>
        </w:rPr>
        <w:t>J</w:t>
      </w:r>
      <w:r w:rsidR="008443D0" w:rsidRPr="00A866AF">
        <w:rPr>
          <w:b/>
        </w:rPr>
        <w:t>ournal</w:t>
      </w:r>
      <w:r w:rsidR="00334E24">
        <w:rPr>
          <w:b/>
        </w:rPr>
        <w:t xml:space="preserve"> papers</w:t>
      </w:r>
    </w:p>
    <w:p w:rsidR="00D617C0" w:rsidRPr="00DB5AF0" w:rsidRDefault="00DB5AF0" w:rsidP="00DB5AF0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J. Ma,</w:t>
      </w:r>
      <w:r w:rsidRPr="00DB5AF0">
        <w:rPr>
          <w:bCs/>
          <w:color w:val="000000"/>
        </w:rPr>
        <w:t xml:space="preserve"> K. Cris,</w:t>
      </w:r>
      <w:r>
        <w:rPr>
          <w:bCs/>
          <w:color w:val="000000"/>
        </w:rPr>
        <w:t xml:space="preserve"> </w:t>
      </w:r>
      <w:r w:rsidR="00D93C94">
        <w:rPr>
          <w:bCs/>
          <w:i/>
          <w:color w:val="000000"/>
        </w:rPr>
        <w:t>Effects of Design Parameters on the Fluid Flow and the Efficiency of Single Ended Evacuated Tubular Solar T</w:t>
      </w:r>
      <w:r w:rsidR="004B5C80">
        <w:rPr>
          <w:bCs/>
          <w:i/>
          <w:color w:val="000000"/>
        </w:rPr>
        <w:t>hermal Collectors via FEM Model</w:t>
      </w:r>
      <w:r w:rsidR="00D93C94">
        <w:rPr>
          <w:bCs/>
          <w:i/>
          <w:color w:val="000000"/>
        </w:rPr>
        <w:t>ing and Experimentation</w:t>
      </w:r>
      <w:r w:rsidR="00F54E13" w:rsidRPr="00DB5AF0">
        <w:rPr>
          <w:bCs/>
          <w:color w:val="000000"/>
        </w:rPr>
        <w:t xml:space="preserve">, </w:t>
      </w:r>
      <w:r>
        <w:rPr>
          <w:bCs/>
          <w:color w:val="000000"/>
        </w:rPr>
        <w:t>Engineering Journal</w:t>
      </w:r>
      <w:r w:rsidR="00D93C94">
        <w:rPr>
          <w:bCs/>
          <w:color w:val="000000"/>
        </w:rPr>
        <w:t>, Vol</w:t>
      </w:r>
      <w:r w:rsidR="004B5C80">
        <w:rPr>
          <w:bCs/>
          <w:color w:val="000000"/>
        </w:rPr>
        <w:t>.</w:t>
      </w:r>
      <w:r w:rsidR="00D93C94">
        <w:rPr>
          <w:bCs/>
          <w:color w:val="000000"/>
        </w:rPr>
        <w:t xml:space="preserve"> 19, No 5 </w:t>
      </w:r>
      <w:r w:rsidR="001602E2" w:rsidRPr="00DB5AF0">
        <w:rPr>
          <w:bCs/>
          <w:color w:val="000000"/>
        </w:rPr>
        <w:t>(201</w:t>
      </w:r>
      <w:r>
        <w:rPr>
          <w:bCs/>
          <w:color w:val="000000"/>
        </w:rPr>
        <w:t>5</w:t>
      </w:r>
      <w:r w:rsidR="001602E2" w:rsidRPr="00DB5AF0">
        <w:rPr>
          <w:bCs/>
          <w:color w:val="000000"/>
        </w:rPr>
        <w:t xml:space="preserve">). </w:t>
      </w:r>
    </w:p>
    <w:p w:rsidR="00C23914" w:rsidRPr="00B555BC" w:rsidRDefault="00C23914" w:rsidP="00DB5AF0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b/>
          <w:bCs/>
          <w:color w:val="000000"/>
        </w:rPr>
      </w:pPr>
      <w:r w:rsidRPr="00B555BC">
        <w:rPr>
          <w:b/>
          <w:color w:val="000000"/>
        </w:rPr>
        <w:t>J. Ma</w:t>
      </w:r>
      <w:r w:rsidRPr="00B555BC">
        <w:rPr>
          <w:color w:val="000000"/>
        </w:rPr>
        <w:t xml:space="preserve">, E.A. Olevsky, </w:t>
      </w:r>
      <w:r w:rsidRPr="00B555BC">
        <w:rPr>
          <w:i/>
          <w:color w:val="000000"/>
        </w:rPr>
        <w:t>Numerical Simulation of Densification and Deformation of Porous Bodies in a Granular Pressure-Transmitting Medium</w:t>
      </w:r>
      <w:r w:rsidRPr="00B555BC">
        <w:rPr>
          <w:color w:val="000000"/>
        </w:rPr>
        <w:t>, Advances in Sintering Science and Technology, Ceramic Transactions, Vol. 209, Pages 113-124 (2009).</w:t>
      </w:r>
    </w:p>
    <w:p w:rsidR="006D2EA7" w:rsidRPr="004A3E8B" w:rsidRDefault="006D2EA7" w:rsidP="00DB5AF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color w:val="000000"/>
        </w:rPr>
      </w:pPr>
      <w:r w:rsidRPr="004A3E8B">
        <w:rPr>
          <w:b/>
          <w:bCs/>
          <w:color w:val="000000"/>
        </w:rPr>
        <w:t>J. Ma</w:t>
      </w:r>
      <w:r w:rsidRPr="004A3E8B">
        <w:rPr>
          <w:color w:val="000000"/>
        </w:rPr>
        <w:t xml:space="preserve">, G.J. Weisel, B.L. Weiss, N.M. Miskovsky, D.T. Zimmerman, </w:t>
      </w:r>
      <w:r w:rsidRPr="004A3E8B">
        <w:rPr>
          <w:i/>
          <w:iCs/>
          <w:color w:val="000000"/>
        </w:rPr>
        <w:t>Systematic Study of Microwave Absorption, Heating, and Microstructure Evolution of Porous Copper Powder Metal Compacts</w:t>
      </w:r>
      <w:r w:rsidRPr="004A3E8B">
        <w:rPr>
          <w:color w:val="000000"/>
        </w:rPr>
        <w:t>, J. of Ap</w:t>
      </w:r>
      <w:r w:rsidR="00703739">
        <w:rPr>
          <w:color w:val="000000"/>
        </w:rPr>
        <w:t>plied Physics, 101, 074906 (2007</w:t>
      </w:r>
      <w:r w:rsidRPr="004A3E8B">
        <w:rPr>
          <w:color w:val="000000"/>
        </w:rPr>
        <w:t xml:space="preserve">). </w:t>
      </w:r>
    </w:p>
    <w:p w:rsidR="006D2EA7" w:rsidRPr="004A3E8B" w:rsidRDefault="006D2EA7" w:rsidP="00DB5AF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color w:val="000000"/>
        </w:rPr>
      </w:pPr>
      <w:r w:rsidRPr="004A3E8B">
        <w:rPr>
          <w:color w:val="000000"/>
        </w:rPr>
        <w:t xml:space="preserve">E.A. Olevsky, </w:t>
      </w:r>
      <w:r w:rsidRPr="004A3E8B">
        <w:rPr>
          <w:b/>
          <w:bCs/>
          <w:color w:val="000000"/>
        </w:rPr>
        <w:t xml:space="preserve">J. Ma </w:t>
      </w:r>
      <w:r w:rsidRPr="004A3E8B">
        <w:rPr>
          <w:color w:val="000000"/>
        </w:rPr>
        <w:t xml:space="preserve">and M.A. Meyers, </w:t>
      </w:r>
      <w:r w:rsidRPr="004A3E8B">
        <w:rPr>
          <w:i/>
          <w:iCs/>
          <w:color w:val="000000"/>
        </w:rPr>
        <w:t>Densification of Porous Bodies in a Granular Pressure-Transmitting Medium</w:t>
      </w:r>
      <w:r w:rsidRPr="004A3E8B">
        <w:rPr>
          <w:color w:val="000000"/>
        </w:rPr>
        <w:t>, Acta. Materialia, Vol. 55, Issue 4, Pages 1351-1366 Feb., (2007).</w:t>
      </w:r>
    </w:p>
    <w:p w:rsidR="006D2EA7" w:rsidRPr="004A3E8B" w:rsidRDefault="006D2EA7" w:rsidP="00DB5AF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color w:val="000000"/>
        </w:rPr>
      </w:pPr>
      <w:r w:rsidRPr="004A3E8B">
        <w:rPr>
          <w:b/>
          <w:bCs/>
          <w:color w:val="000000"/>
        </w:rPr>
        <w:t>J. Ma</w:t>
      </w:r>
      <w:r w:rsidRPr="004A3E8B">
        <w:rPr>
          <w:color w:val="000000"/>
        </w:rPr>
        <w:t xml:space="preserve">, E.A. Olevsky, and M.A. Meyers, </w:t>
      </w:r>
      <w:r w:rsidRPr="004A3E8B">
        <w:rPr>
          <w:i/>
          <w:iCs/>
          <w:color w:val="000000"/>
        </w:rPr>
        <w:t>Modeling of pressure transmission during post-reactive-sintering quasi-isostatic pressing</w:t>
      </w:r>
      <w:r w:rsidRPr="004A3E8B">
        <w:rPr>
          <w:color w:val="000000"/>
        </w:rPr>
        <w:t>, Sintering 2003, Eds. R.M. German, G.L. Messing, R.G. Cornwall, 6 p. (2003).</w:t>
      </w:r>
    </w:p>
    <w:p w:rsidR="006D2EA7" w:rsidRPr="004A3E8B" w:rsidRDefault="00C81504" w:rsidP="00DB5AF0">
      <w:pPr>
        <w:numPr>
          <w:ilvl w:val="0"/>
          <w:numId w:val="8"/>
        </w:numPr>
        <w:tabs>
          <w:tab w:val="clear" w:pos="720"/>
          <w:tab w:val="left" w:pos="360"/>
          <w:tab w:val="num" w:pos="1350"/>
        </w:tabs>
        <w:spacing w:before="60" w:line="276" w:lineRule="auto"/>
        <w:ind w:left="360"/>
        <w:jc w:val="both"/>
      </w:pPr>
      <w:r w:rsidRPr="004A3E8B">
        <w:t>H. Shi</w:t>
      </w:r>
      <w:r w:rsidR="006D2EA7" w:rsidRPr="004A3E8B">
        <w:t>, </w:t>
      </w:r>
      <w:r w:rsidRPr="004A3E8B">
        <w:rPr>
          <w:b/>
        </w:rPr>
        <w:t xml:space="preserve">J. </w:t>
      </w:r>
      <w:r w:rsidR="006D2EA7" w:rsidRPr="004A3E8B">
        <w:rPr>
          <w:b/>
        </w:rPr>
        <w:t>Ma</w:t>
      </w:r>
      <w:r w:rsidR="006D2EA7" w:rsidRPr="004A3E8B">
        <w:t xml:space="preserve">, </w:t>
      </w:r>
      <w:r w:rsidRPr="004A3E8B">
        <w:t xml:space="preserve">X. </w:t>
      </w:r>
      <w:r w:rsidR="006D2EA7" w:rsidRPr="004A3E8B">
        <w:t xml:space="preserve">Qing, </w:t>
      </w:r>
      <w:r w:rsidR="006D2EA7" w:rsidRPr="004A3E8B">
        <w:rPr>
          <w:i/>
          <w:iCs/>
        </w:rPr>
        <w:t>Distribution of Elastic-Plastic Field on Circular Rings Containing</w:t>
      </w:r>
      <w:r w:rsidR="00E5766A">
        <w:rPr>
          <w:i/>
          <w:iCs/>
        </w:rPr>
        <w:t xml:space="preserve"> </w:t>
      </w:r>
      <w:r w:rsidR="006D2EA7" w:rsidRPr="004A3E8B">
        <w:rPr>
          <w:i/>
          <w:iCs/>
        </w:rPr>
        <w:t>a Rounded Tip V-Notch under Incline Compressive Load</w:t>
      </w:r>
      <w:r w:rsidR="006D2EA7" w:rsidRPr="004A3E8B">
        <w:t>, Chinese Journal of Applied Mechanics, Page 13, No2, (1999).</w:t>
      </w:r>
    </w:p>
    <w:p w:rsidR="0034094E" w:rsidRDefault="0034094E" w:rsidP="00FE7FF6">
      <w:pPr>
        <w:widowControl w:val="0"/>
        <w:tabs>
          <w:tab w:val="left" w:pos="-1440"/>
        </w:tabs>
        <w:spacing w:before="120" w:line="276" w:lineRule="auto"/>
        <w:jc w:val="both"/>
        <w:rPr>
          <w:b/>
        </w:rPr>
      </w:pPr>
    </w:p>
    <w:p w:rsidR="006D2EA7" w:rsidRPr="00A866AF" w:rsidRDefault="0050479C" w:rsidP="00FE7FF6">
      <w:pPr>
        <w:widowControl w:val="0"/>
        <w:tabs>
          <w:tab w:val="left" w:pos="-1440"/>
        </w:tabs>
        <w:spacing w:before="120" w:line="276" w:lineRule="auto"/>
        <w:jc w:val="both"/>
        <w:rPr>
          <w:b/>
        </w:rPr>
      </w:pPr>
      <w:r>
        <w:rPr>
          <w:b/>
        </w:rPr>
        <w:t>C</w:t>
      </w:r>
      <w:r w:rsidR="008443D0" w:rsidRPr="00A866AF">
        <w:rPr>
          <w:b/>
        </w:rPr>
        <w:t xml:space="preserve">onference </w:t>
      </w:r>
      <w:r>
        <w:rPr>
          <w:b/>
        </w:rPr>
        <w:t xml:space="preserve">proceedings and </w:t>
      </w:r>
      <w:r w:rsidR="006D2EA7" w:rsidRPr="00A866AF">
        <w:rPr>
          <w:b/>
        </w:rPr>
        <w:t>presentations</w:t>
      </w:r>
    </w:p>
    <w:p w:rsidR="000D33D8" w:rsidRPr="000D33D8" w:rsidRDefault="000D33D8" w:rsidP="000D33D8">
      <w:pPr>
        <w:pStyle w:val="ListParagraph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rFonts w:cs="Arial"/>
          <w:noProof/>
          <w:lang w:val="en-GB"/>
        </w:rPr>
      </w:pPr>
      <w:r w:rsidRPr="000D33D8">
        <w:rPr>
          <w:b/>
          <w:color w:val="000000"/>
        </w:rPr>
        <w:t>J. Ma</w:t>
      </w:r>
      <w:r>
        <w:rPr>
          <w:color w:val="000000"/>
        </w:rPr>
        <w:t>, K. Cris, Evaluation of Design Efficiency via COMSOL Simulations, 2014 EPSCoR Industry-Academia Workshop on Advanced Materials and Manufacturing, New Orleans, November (2014)</w:t>
      </w:r>
    </w:p>
    <w:p w:rsidR="000D33D8" w:rsidRPr="000D33D8" w:rsidRDefault="000D33D8" w:rsidP="000D33D8">
      <w:pPr>
        <w:pStyle w:val="ListParagraph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rFonts w:cs="Arial"/>
          <w:noProof/>
          <w:lang w:val="en-GB"/>
        </w:rPr>
      </w:pPr>
      <w:r w:rsidRPr="000D33D8">
        <w:rPr>
          <w:b/>
          <w:color w:val="000000"/>
        </w:rPr>
        <w:t>J. Ma</w:t>
      </w:r>
      <w:r w:rsidRPr="000D33D8">
        <w:rPr>
          <w:color w:val="000000"/>
        </w:rPr>
        <w:t xml:space="preserve">, </w:t>
      </w:r>
      <w:r w:rsidRPr="000D33D8">
        <w:rPr>
          <w:bCs/>
          <w:i/>
          <w:color w:val="000000"/>
        </w:rPr>
        <w:t>M</w:t>
      </w:r>
      <w:r w:rsidRPr="000D33D8">
        <w:rPr>
          <w:rFonts w:cs="Arial"/>
          <w:i/>
          <w:noProof/>
          <w:lang w:val="en-GB"/>
        </w:rPr>
        <w:t>icrowave and Spark Plasma Sintering(SPS): recent experimental development, modeling and simulation using COMSOL Multiphysics</w:t>
      </w:r>
      <w:r w:rsidRPr="000D33D8">
        <w:rPr>
          <w:rFonts w:cs="Arial"/>
          <w:noProof/>
          <w:lang w:val="en-GB"/>
        </w:rPr>
        <w:t>, Pole University Leonard De Vinci International Week, Paris, France. March, (2013)</w:t>
      </w:r>
    </w:p>
    <w:p w:rsidR="00F54E13" w:rsidRDefault="00F54E13" w:rsidP="00FE7FF6">
      <w:pPr>
        <w:numPr>
          <w:ilvl w:val="0"/>
          <w:numId w:val="10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rPr>
          <w:color w:val="000000"/>
        </w:rPr>
      </w:pPr>
      <w:r w:rsidRPr="00F54E13">
        <w:rPr>
          <w:b/>
          <w:color w:val="000000"/>
        </w:rPr>
        <w:t>J. Ma</w:t>
      </w:r>
      <w:r>
        <w:rPr>
          <w:color w:val="000000"/>
        </w:rPr>
        <w:t xml:space="preserve">, A. Parker, K. Kuan, </w:t>
      </w:r>
      <w:r w:rsidRPr="00F54E13">
        <w:rPr>
          <w:i/>
          <w:color w:val="000000"/>
        </w:rPr>
        <w:t>Thermal Properties of Copper Tungsten with Copper Via Composite</w:t>
      </w:r>
      <w:r>
        <w:rPr>
          <w:color w:val="000000"/>
        </w:rPr>
        <w:t>, International COMSOL 2011 Conference, Boston, MA, October, (2011).</w:t>
      </w:r>
    </w:p>
    <w:p w:rsidR="00F54E13" w:rsidRPr="00F54E13" w:rsidRDefault="00F54E13" w:rsidP="00F54E13">
      <w:pPr>
        <w:numPr>
          <w:ilvl w:val="0"/>
          <w:numId w:val="10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rPr>
          <w:color w:val="000000"/>
        </w:rPr>
      </w:pPr>
      <w:r w:rsidRPr="00F54E13">
        <w:rPr>
          <w:b/>
          <w:color w:val="000000"/>
        </w:rPr>
        <w:t>J. Ma</w:t>
      </w:r>
      <w:r>
        <w:rPr>
          <w:color w:val="000000"/>
        </w:rPr>
        <w:t xml:space="preserve">, X. Wei, </w:t>
      </w:r>
      <w:r w:rsidRPr="00F54E13">
        <w:rPr>
          <w:i/>
          <w:color w:val="000000"/>
        </w:rPr>
        <w:t>Efficiency of Evacuated Tubular Solar Thermal Collector</w:t>
      </w:r>
      <w:r>
        <w:rPr>
          <w:color w:val="000000"/>
        </w:rPr>
        <w:t>, International COMSOL 2011 Conference, Boston, MA, October, (2011)</w:t>
      </w:r>
    </w:p>
    <w:p w:rsidR="00F76856" w:rsidRPr="00F76856" w:rsidRDefault="00F76856" w:rsidP="00FE7FF6">
      <w:pPr>
        <w:numPr>
          <w:ilvl w:val="0"/>
          <w:numId w:val="10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rPr>
          <w:color w:val="000000"/>
        </w:rPr>
      </w:pPr>
      <w:r w:rsidRPr="003E5892">
        <w:t xml:space="preserve">K. Kuang, D. Zhu, </w:t>
      </w:r>
      <w:r w:rsidRPr="00F76856">
        <w:rPr>
          <w:b/>
        </w:rPr>
        <w:t>J. Ma</w:t>
      </w:r>
      <w:r>
        <w:rPr>
          <w:b/>
        </w:rPr>
        <w:t>,</w:t>
      </w:r>
      <w:r w:rsidRPr="003E5892">
        <w:t xml:space="preserve"> </w:t>
      </w:r>
      <w:r w:rsidRPr="00F76856">
        <w:rPr>
          <w:i/>
        </w:rPr>
        <w:t>Development of Super Copper Tungsten IMAPS ATW on RF/Microwave Packaging</w:t>
      </w:r>
      <w:r>
        <w:t>, San Diego, CA, September, (2009).</w:t>
      </w:r>
    </w:p>
    <w:p w:rsidR="00F76856" w:rsidRPr="00F76856" w:rsidRDefault="00F76856" w:rsidP="00FE7FF6">
      <w:pPr>
        <w:numPr>
          <w:ilvl w:val="0"/>
          <w:numId w:val="10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rPr>
          <w:color w:val="000000"/>
        </w:rPr>
      </w:pPr>
      <w:r w:rsidRPr="00F76856">
        <w:rPr>
          <w:b/>
        </w:rPr>
        <w:t>J. Ma</w:t>
      </w:r>
      <w:r w:rsidRPr="003E5892">
        <w:t>, X. Wei</w:t>
      </w:r>
      <w:r>
        <w:t>,</w:t>
      </w:r>
      <w:r w:rsidRPr="003E5892">
        <w:t xml:space="preserve"> </w:t>
      </w:r>
      <w:r w:rsidRPr="00F76856">
        <w:rPr>
          <w:i/>
        </w:rPr>
        <w:t>Numerical Study of the Performance of a Super CuW / BeO Package IMAPS ATW on RF/Microwave Packaging</w:t>
      </w:r>
      <w:r w:rsidRPr="003E5892">
        <w:t>, San Diego, CA</w:t>
      </w:r>
      <w:r>
        <w:t>, September, (2009).</w:t>
      </w:r>
    </w:p>
    <w:p w:rsidR="006D2EA7" w:rsidRPr="004A3E8B" w:rsidRDefault="006D2EA7" w:rsidP="00FE7FF6">
      <w:pPr>
        <w:numPr>
          <w:ilvl w:val="0"/>
          <w:numId w:val="10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rPr>
          <w:color w:val="000000"/>
        </w:rPr>
      </w:pPr>
      <w:r w:rsidRPr="004A3E8B">
        <w:t>D. Zimmerman, J. Diehl, E. Johnson, K. Martin</w:t>
      </w:r>
      <w:r w:rsidRPr="004A3E8B">
        <w:rPr>
          <w:b/>
        </w:rPr>
        <w:t>, J. Ma</w:t>
      </w:r>
      <w:r w:rsidRPr="004A3E8B">
        <w:t xml:space="preserve">, </w:t>
      </w:r>
      <w:r w:rsidRPr="004A3E8B">
        <w:rPr>
          <w:i/>
        </w:rPr>
        <w:t>Systematic Study of Microwave Absorption, Heating, and Microstructure Evolution of Porous Copper Powder Metal Compacts</w:t>
      </w:r>
      <w:r w:rsidRPr="004A3E8B">
        <w:t>, APS Spring 2008 Conference, New Orleans, March, (2008).</w:t>
      </w:r>
    </w:p>
    <w:p w:rsidR="00F76856" w:rsidRPr="00F76856" w:rsidRDefault="00F76856" w:rsidP="00FE7FF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color w:val="000000"/>
        </w:rPr>
      </w:pPr>
      <w:r>
        <w:t xml:space="preserve">K. Martin, J. Cardellino, E. Johnson D. Zimmerman, </w:t>
      </w:r>
      <w:r w:rsidRPr="00F76856">
        <w:rPr>
          <w:b/>
        </w:rPr>
        <w:t>J. Ma</w:t>
      </w:r>
      <w:r>
        <w:t xml:space="preserve">, </w:t>
      </w:r>
      <w:r w:rsidRPr="00F76856">
        <w:rPr>
          <w:i/>
        </w:rPr>
        <w:t>Percolation Studies of Metal-insulator Composites at Microwave Frequencies</w:t>
      </w:r>
      <w:r>
        <w:rPr>
          <w:i/>
        </w:rPr>
        <w:t>,</w:t>
      </w:r>
      <w:r>
        <w:t xml:space="preserve"> APS Spring 2008 Conference, New Orleans, LA March, 2008 </w:t>
      </w:r>
    </w:p>
    <w:p w:rsidR="006D2EA7" w:rsidRPr="004A3E8B" w:rsidRDefault="006D2EA7" w:rsidP="00FE7FF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color w:val="000000"/>
        </w:rPr>
      </w:pPr>
      <w:r w:rsidRPr="004A3E8B">
        <w:rPr>
          <w:b/>
          <w:bCs/>
          <w:color w:val="000000"/>
        </w:rPr>
        <w:t>J. Ma</w:t>
      </w:r>
      <w:r w:rsidRPr="004A3E8B">
        <w:rPr>
          <w:color w:val="000000"/>
        </w:rPr>
        <w:t xml:space="preserve">, C.T. Smith, G.J. Weisel, B.L. Weiss, N.M. Miskovsky, D.T. Zimmerman, </w:t>
      </w:r>
      <w:r w:rsidRPr="004A3E8B">
        <w:rPr>
          <w:i/>
          <w:iCs/>
          <w:color w:val="000000"/>
        </w:rPr>
        <w:t>Single Mode Microwave Heating of Copper Powder Metal Compacts</w:t>
      </w:r>
      <w:r w:rsidRPr="004A3E8B">
        <w:rPr>
          <w:color w:val="000000"/>
        </w:rPr>
        <w:t>, C</w:t>
      </w:r>
      <w:r w:rsidR="00E5766A">
        <w:rPr>
          <w:color w:val="000000"/>
        </w:rPr>
        <w:t>OMSOL</w:t>
      </w:r>
      <w:r w:rsidRPr="004A3E8B">
        <w:rPr>
          <w:color w:val="000000"/>
        </w:rPr>
        <w:t xml:space="preserve"> User Conference, Boston, Oct. (2006). </w:t>
      </w:r>
    </w:p>
    <w:p w:rsidR="006D2EA7" w:rsidRPr="004A3E8B" w:rsidRDefault="006D2EA7" w:rsidP="00FE7FF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color w:val="000000"/>
        </w:rPr>
      </w:pPr>
      <w:r w:rsidRPr="004A3E8B">
        <w:rPr>
          <w:b/>
          <w:bCs/>
          <w:color w:val="000000"/>
        </w:rPr>
        <w:t>J. Ma</w:t>
      </w:r>
      <w:r w:rsidRPr="004A3E8B">
        <w:rPr>
          <w:color w:val="000000"/>
        </w:rPr>
        <w:t xml:space="preserve">, E.A. Olevsky, and M.A. Meyers, </w:t>
      </w:r>
      <w:r w:rsidRPr="004A3E8B">
        <w:rPr>
          <w:i/>
          <w:iCs/>
          <w:color w:val="000000"/>
        </w:rPr>
        <w:t>Synthesis of dense TiC-Ti based cermets via self-propagating high temperature synthesis and quasi-isostatic pressing</w:t>
      </w:r>
      <w:r w:rsidRPr="004A3E8B">
        <w:rPr>
          <w:color w:val="000000"/>
        </w:rPr>
        <w:t>, Proc. 36</w:t>
      </w:r>
      <w:r w:rsidRPr="004A3E8B">
        <w:rPr>
          <w:color w:val="000000"/>
          <w:position w:val="8"/>
          <w:vertAlign w:val="superscript"/>
        </w:rPr>
        <w:t xml:space="preserve">th </w:t>
      </w:r>
      <w:r w:rsidRPr="004A3E8B">
        <w:rPr>
          <w:color w:val="000000"/>
        </w:rPr>
        <w:t xml:space="preserve">International SAMPE Technical Conference (2004). </w:t>
      </w:r>
    </w:p>
    <w:p w:rsidR="006D2EA7" w:rsidRPr="004A3E8B" w:rsidRDefault="006D2EA7" w:rsidP="00FE7FF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color w:val="000000"/>
        </w:rPr>
      </w:pPr>
      <w:r w:rsidRPr="004A3E8B">
        <w:rPr>
          <w:color w:val="000000"/>
        </w:rPr>
        <w:t xml:space="preserve">X. Wang, </w:t>
      </w:r>
      <w:r w:rsidRPr="004A3E8B">
        <w:rPr>
          <w:b/>
          <w:bCs/>
          <w:color w:val="000000"/>
        </w:rPr>
        <w:t>J. Ma</w:t>
      </w:r>
      <w:r w:rsidRPr="004A3E8B">
        <w:rPr>
          <w:color w:val="000000"/>
        </w:rPr>
        <w:t xml:space="preserve">, A. Maximenko, E.A. Olevsky, M. B. Stern, and B. M. Guenin, </w:t>
      </w:r>
      <w:r w:rsidRPr="004A3E8B">
        <w:rPr>
          <w:i/>
          <w:iCs/>
          <w:color w:val="000000"/>
        </w:rPr>
        <w:t>Preliminary study on synthesis of composites by electrophoretic deposition and microwave sintering</w:t>
      </w:r>
      <w:r w:rsidRPr="004A3E8B">
        <w:rPr>
          <w:color w:val="000000"/>
        </w:rPr>
        <w:t xml:space="preserve">, Proc. Annual IMAPS Conf., Long Beach, CA (2004). </w:t>
      </w:r>
    </w:p>
    <w:p w:rsidR="006D2EA7" w:rsidRPr="004A3E8B" w:rsidRDefault="006D2EA7" w:rsidP="00974DF9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60" w:line="276" w:lineRule="auto"/>
        <w:ind w:left="360"/>
        <w:jc w:val="both"/>
        <w:rPr>
          <w:color w:val="000000"/>
        </w:rPr>
      </w:pPr>
      <w:r w:rsidRPr="004A3E8B">
        <w:rPr>
          <w:b/>
          <w:bCs/>
          <w:color w:val="000000"/>
        </w:rPr>
        <w:t>J. Ma</w:t>
      </w:r>
      <w:r w:rsidRPr="004A3E8B">
        <w:rPr>
          <w:color w:val="000000"/>
        </w:rPr>
        <w:t xml:space="preserve">, E. Olevsky, and M. Meyers, </w:t>
      </w:r>
      <w:r w:rsidRPr="004A3E8B">
        <w:rPr>
          <w:i/>
          <w:iCs/>
          <w:color w:val="000000"/>
        </w:rPr>
        <w:t xml:space="preserve">Modeling of Densification of Cermet Composites, </w:t>
      </w:r>
      <w:r w:rsidRPr="004A3E8B">
        <w:rPr>
          <w:color w:val="000000"/>
        </w:rPr>
        <w:t>16</w:t>
      </w:r>
      <w:r w:rsidRPr="004A3E8B">
        <w:rPr>
          <w:color w:val="000000"/>
          <w:position w:val="8"/>
          <w:vertAlign w:val="superscript"/>
        </w:rPr>
        <w:t xml:space="preserve">th </w:t>
      </w:r>
      <w:r w:rsidRPr="004A3E8B">
        <w:rPr>
          <w:color w:val="000000"/>
        </w:rPr>
        <w:t>Annual CSU Student Research Competitio</w:t>
      </w:r>
      <w:r w:rsidR="00974DF9">
        <w:rPr>
          <w:color w:val="000000"/>
        </w:rPr>
        <w:t>n, Long Beach, CA, May, (2002).</w:t>
      </w:r>
    </w:p>
    <w:p w:rsidR="0034094E" w:rsidRDefault="0034094E" w:rsidP="0065442F">
      <w:pPr>
        <w:pStyle w:val="PlainText"/>
        <w:tabs>
          <w:tab w:val="left" w:pos="1080"/>
          <w:tab w:val="left" w:pos="1440"/>
          <w:tab w:val="left" w:pos="4320"/>
        </w:tabs>
        <w:spacing w:before="240" w:beforeAutospacing="0" w:after="0" w:afterAutospacing="0" w:line="276" w:lineRule="auto"/>
        <w:rPr>
          <w:b/>
          <w:i/>
        </w:rPr>
      </w:pPr>
    </w:p>
    <w:p w:rsidR="0065442F" w:rsidRPr="00653AF6" w:rsidRDefault="0065442F" w:rsidP="0065442F">
      <w:pPr>
        <w:pStyle w:val="PlainText"/>
        <w:tabs>
          <w:tab w:val="left" w:pos="1080"/>
          <w:tab w:val="left" w:pos="1440"/>
          <w:tab w:val="left" w:pos="4320"/>
        </w:tabs>
        <w:spacing w:before="240" w:beforeAutospacing="0" w:after="0" w:afterAutospacing="0" w:line="276" w:lineRule="auto"/>
        <w:rPr>
          <w:b/>
          <w:i/>
        </w:rPr>
      </w:pPr>
      <w:r w:rsidRPr="00653AF6">
        <w:rPr>
          <w:b/>
          <w:i/>
        </w:rPr>
        <w:t>GRANT</w:t>
      </w:r>
      <w:r w:rsidR="00974DF9" w:rsidRPr="00653AF6">
        <w:rPr>
          <w:b/>
          <w:i/>
        </w:rPr>
        <w:t>S</w:t>
      </w:r>
    </w:p>
    <w:p w:rsidR="00CD74C6" w:rsidRPr="00CD74C6" w:rsidRDefault="00CD74C6" w:rsidP="000A51C7">
      <w:pPr>
        <w:numPr>
          <w:ilvl w:val="0"/>
          <w:numId w:val="13"/>
        </w:numPr>
        <w:spacing w:before="60" w:line="276" w:lineRule="auto"/>
        <w:ind w:left="360"/>
      </w:pPr>
      <w:r w:rsidRPr="00B97CC0">
        <w:rPr>
          <w:b/>
        </w:rPr>
        <w:t>J. Ma (PI)</w:t>
      </w:r>
      <w:r w:rsidRPr="00B97CC0">
        <w:t>, M. Saadeh (Co-PI), L. Ho-hoon</w:t>
      </w:r>
      <w:r w:rsidR="009F21D4">
        <w:t xml:space="preserve"> </w:t>
      </w:r>
      <w:r w:rsidRPr="00B97CC0">
        <w:t xml:space="preserve">(Co-PI), </w:t>
      </w:r>
      <w:r>
        <w:rPr>
          <w:i/>
        </w:rPr>
        <w:t>Development of an Engineering Design, Analysis, and Prototyping Laboratory</w:t>
      </w:r>
      <w:r w:rsidRPr="00CD74C6">
        <w:t>, Loui</w:t>
      </w:r>
      <w:r>
        <w:t xml:space="preserve">siana Board of Regents </w:t>
      </w:r>
      <w:r w:rsidR="00B97CC0">
        <w:t xml:space="preserve">($53,500) </w:t>
      </w:r>
      <w:r>
        <w:t>and Southeastern Louisiana University</w:t>
      </w:r>
      <w:r w:rsidR="00B97CC0">
        <w:t xml:space="preserve"> ($17,000)</w:t>
      </w:r>
      <w:r w:rsidR="00653AF6">
        <w:t>.</w:t>
      </w:r>
      <w:r w:rsidR="00B97CC0">
        <w:t xml:space="preserve"> </w:t>
      </w:r>
      <w:r w:rsidR="00653AF6">
        <w:t>T</w:t>
      </w:r>
      <w:r w:rsidR="00B97CC0">
        <w:t xml:space="preserve">otal </w:t>
      </w:r>
      <w:r w:rsidR="00B97CC0" w:rsidRPr="00653AF6">
        <w:rPr>
          <w:b/>
        </w:rPr>
        <w:t>$70,500</w:t>
      </w:r>
      <w:r w:rsidR="00B97CC0">
        <w:t xml:space="preserve"> (2015)</w:t>
      </w:r>
    </w:p>
    <w:p w:rsidR="00B97CC0" w:rsidRDefault="00B97CC0" w:rsidP="000A51C7">
      <w:pPr>
        <w:numPr>
          <w:ilvl w:val="0"/>
          <w:numId w:val="13"/>
        </w:numPr>
        <w:spacing w:before="60" w:line="276" w:lineRule="auto"/>
        <w:ind w:left="360"/>
      </w:pPr>
      <w:r w:rsidRPr="00B97CC0">
        <w:t>V. Sebastian (PI),</w:t>
      </w:r>
      <w:r w:rsidRPr="00B97CC0">
        <w:rPr>
          <w:b/>
        </w:rPr>
        <w:t xml:space="preserve"> J. Ma (</w:t>
      </w:r>
      <w:r>
        <w:rPr>
          <w:b/>
        </w:rPr>
        <w:t>Co-</w:t>
      </w:r>
      <w:r w:rsidRPr="00B97CC0">
        <w:rPr>
          <w:b/>
        </w:rPr>
        <w:t>PI)</w:t>
      </w:r>
      <w:r w:rsidRPr="00B97CC0">
        <w:t>,</w:t>
      </w:r>
      <w:r w:rsidRPr="00B97CC0">
        <w:rPr>
          <w:i/>
        </w:rPr>
        <w:t xml:space="preserve"> Tapping</w:t>
      </w:r>
      <w:r>
        <w:rPr>
          <w:i/>
        </w:rPr>
        <w:t xml:space="preserve"> into a Well of Potential,</w:t>
      </w:r>
      <w:r w:rsidRPr="00B97CC0">
        <w:t xml:space="preserve"> </w:t>
      </w:r>
      <w:r>
        <w:t>American As</w:t>
      </w:r>
      <w:r w:rsidR="00653AF6">
        <w:t>sociation of Drilling Engineers.</w:t>
      </w:r>
      <w:r>
        <w:t xml:space="preserve"> </w:t>
      </w:r>
      <w:r w:rsidRPr="00653AF6">
        <w:rPr>
          <w:b/>
        </w:rPr>
        <w:t>$25,000</w:t>
      </w:r>
      <w:r>
        <w:t xml:space="preserve"> (2014)</w:t>
      </w:r>
    </w:p>
    <w:p w:rsidR="00B97CC0" w:rsidRDefault="00B97CC0" w:rsidP="00B97CC0">
      <w:pPr>
        <w:numPr>
          <w:ilvl w:val="0"/>
          <w:numId w:val="13"/>
        </w:numPr>
        <w:spacing w:before="60" w:line="276" w:lineRule="auto"/>
        <w:ind w:left="360"/>
      </w:pPr>
      <w:r>
        <w:t xml:space="preserve">M. Saadeh (PI), </w:t>
      </w:r>
      <w:r w:rsidRPr="00B97CC0">
        <w:rPr>
          <w:b/>
        </w:rPr>
        <w:t>J. Ma (</w:t>
      </w:r>
      <w:r>
        <w:rPr>
          <w:b/>
        </w:rPr>
        <w:t>Co-</w:t>
      </w:r>
      <w:r w:rsidRPr="00B97CC0">
        <w:rPr>
          <w:b/>
        </w:rPr>
        <w:t>PI)</w:t>
      </w:r>
      <w:r w:rsidRPr="00B97CC0">
        <w:t>,</w:t>
      </w:r>
      <w:r>
        <w:t xml:space="preserve"> </w:t>
      </w:r>
      <w:r w:rsidRPr="00B97CC0">
        <w:rPr>
          <w:i/>
        </w:rPr>
        <w:t>Automated Rod Singulation Station</w:t>
      </w:r>
      <w:r>
        <w:t>, Louisiana Board of Regents ($11</w:t>
      </w:r>
      <w:r w:rsidR="00653AF6">
        <w:t>,850) and Laitram LLC. ($9,736). T</w:t>
      </w:r>
      <w:r>
        <w:t xml:space="preserve">otal </w:t>
      </w:r>
      <w:r w:rsidRPr="00653AF6">
        <w:rPr>
          <w:b/>
        </w:rPr>
        <w:t>$21,586</w:t>
      </w:r>
      <w:r>
        <w:t xml:space="preserve"> (2014)</w:t>
      </w:r>
    </w:p>
    <w:p w:rsidR="00653AF6" w:rsidRPr="00CD74C6" w:rsidRDefault="00653AF6" w:rsidP="00653AF6">
      <w:pPr>
        <w:numPr>
          <w:ilvl w:val="0"/>
          <w:numId w:val="13"/>
        </w:numPr>
        <w:spacing w:before="60" w:line="276" w:lineRule="auto"/>
        <w:ind w:left="360"/>
      </w:pPr>
      <w:r w:rsidRPr="00B97CC0">
        <w:rPr>
          <w:b/>
        </w:rPr>
        <w:t>J. Ma (PI)</w:t>
      </w:r>
      <w:r w:rsidRPr="00B97CC0">
        <w:t xml:space="preserve">, </w:t>
      </w:r>
      <w:r>
        <w:rPr>
          <w:i/>
        </w:rPr>
        <w:t xml:space="preserve">Expanding Computational Power of the COMSOL Software Package by Acquiring Computational Fluid Dynamics (CFD) Module, </w:t>
      </w:r>
      <w:r>
        <w:t>Office of Technology, Southeastern Louisiana University</w:t>
      </w:r>
      <w:r w:rsidR="00D71006">
        <w:t>.</w:t>
      </w:r>
      <w:r>
        <w:t xml:space="preserve"> </w:t>
      </w:r>
      <w:r w:rsidRPr="00D71006">
        <w:rPr>
          <w:b/>
        </w:rPr>
        <w:t>$4,495</w:t>
      </w:r>
      <w:r>
        <w:t xml:space="preserve"> (2013)</w:t>
      </w:r>
    </w:p>
    <w:p w:rsidR="00B97CC0" w:rsidRPr="00B97CC0" w:rsidRDefault="000C60F6" w:rsidP="000A51C7">
      <w:pPr>
        <w:numPr>
          <w:ilvl w:val="0"/>
          <w:numId w:val="13"/>
        </w:numPr>
        <w:spacing w:before="60" w:line="276" w:lineRule="auto"/>
        <w:ind w:left="360"/>
      </w:pPr>
      <w:r w:rsidRPr="00B97CC0">
        <w:rPr>
          <w:b/>
        </w:rPr>
        <w:t>J. Ma (PI)</w:t>
      </w:r>
      <w:r w:rsidRPr="00B97CC0">
        <w:t xml:space="preserve">, </w:t>
      </w:r>
      <w:r>
        <w:rPr>
          <w:i/>
        </w:rPr>
        <w:t xml:space="preserve">Microwave and Spark Plasma Sintering (SPS): recent experimental development, modeling and simulation using COMSOL Multiphysics, </w:t>
      </w:r>
      <w:r>
        <w:t xml:space="preserve">International Week, Pole University France. </w:t>
      </w:r>
      <w:r w:rsidRPr="00D71006">
        <w:rPr>
          <w:b/>
        </w:rPr>
        <w:t>$</w:t>
      </w:r>
      <w:r>
        <w:rPr>
          <w:b/>
        </w:rPr>
        <w:t>3,000</w:t>
      </w:r>
      <w:r>
        <w:t xml:space="preserve"> (2013)</w:t>
      </w:r>
    </w:p>
    <w:p w:rsidR="000A51C7" w:rsidRPr="00A96AAA" w:rsidRDefault="000C60F6" w:rsidP="000A51C7">
      <w:pPr>
        <w:numPr>
          <w:ilvl w:val="0"/>
          <w:numId w:val="13"/>
        </w:numPr>
        <w:spacing w:before="60" w:line="276" w:lineRule="auto"/>
        <w:ind w:left="360"/>
      </w:pPr>
      <w:r w:rsidRPr="00B97CC0">
        <w:rPr>
          <w:b/>
        </w:rPr>
        <w:t>J. Ma (PI)</w:t>
      </w:r>
      <w:r w:rsidRPr="00B97CC0">
        <w:t xml:space="preserve">, </w:t>
      </w:r>
      <w:r w:rsidR="000A51C7">
        <w:rPr>
          <w:i/>
        </w:rPr>
        <w:t>Acquisition of the SolidWorks 3D CAD Software,</w:t>
      </w:r>
      <w:r w:rsidR="000A51C7">
        <w:t xml:space="preserve"> Center for Faculty Excellence</w:t>
      </w:r>
      <w:r>
        <w:t xml:space="preserve"> of Southeastern Louisiana University. </w:t>
      </w:r>
      <w:r w:rsidRPr="000C60F6">
        <w:rPr>
          <w:b/>
        </w:rPr>
        <w:t>$1,000</w:t>
      </w:r>
      <w:r>
        <w:t xml:space="preserve"> (2012)</w:t>
      </w:r>
      <w:r w:rsidR="000A51C7">
        <w:t xml:space="preserve"> </w:t>
      </w:r>
    </w:p>
    <w:p w:rsidR="000C60F6" w:rsidRPr="00A96AAA" w:rsidRDefault="000C60F6" w:rsidP="000C60F6">
      <w:pPr>
        <w:numPr>
          <w:ilvl w:val="0"/>
          <w:numId w:val="13"/>
        </w:numPr>
        <w:spacing w:before="60" w:line="276" w:lineRule="auto"/>
        <w:ind w:left="360"/>
      </w:pPr>
      <w:r w:rsidRPr="00B97CC0">
        <w:rPr>
          <w:b/>
        </w:rPr>
        <w:t>J. Ma (PI)</w:t>
      </w:r>
      <w:r w:rsidRPr="00B97CC0">
        <w:t xml:space="preserve">, </w:t>
      </w:r>
      <w:r>
        <w:rPr>
          <w:i/>
        </w:rPr>
        <w:t>Biomass based experimental Bio-Ethanol production plant,</w:t>
      </w:r>
      <w:r>
        <w:t xml:space="preserve"> Office of Technology</w:t>
      </w:r>
      <w:r w:rsidR="009313AF">
        <w:t xml:space="preserve"> of </w:t>
      </w:r>
      <w:r>
        <w:t xml:space="preserve">Southeastern Louisiana University. </w:t>
      </w:r>
      <w:r w:rsidRPr="000C60F6">
        <w:rPr>
          <w:b/>
        </w:rPr>
        <w:t>$5,000</w:t>
      </w:r>
      <w:r>
        <w:t xml:space="preserve"> (2011) </w:t>
      </w:r>
    </w:p>
    <w:p w:rsidR="00A451EE" w:rsidRDefault="00345198" w:rsidP="0049482A">
      <w:pPr>
        <w:numPr>
          <w:ilvl w:val="0"/>
          <w:numId w:val="13"/>
        </w:numPr>
        <w:spacing w:before="60" w:line="276" w:lineRule="auto"/>
        <w:ind w:left="360"/>
      </w:pPr>
      <w:r w:rsidRPr="00B97CC0">
        <w:rPr>
          <w:b/>
        </w:rPr>
        <w:t>J. Ma (PI)</w:t>
      </w:r>
      <w:r w:rsidRPr="00B97CC0">
        <w:t>,</w:t>
      </w:r>
      <w:r>
        <w:t xml:space="preserve"> </w:t>
      </w:r>
      <w:r w:rsidR="00A451EE" w:rsidRPr="00A451EE">
        <w:rPr>
          <w:i/>
        </w:rPr>
        <w:t>Evaluation of the Performance of a Vacuumed Tube Solar Water Heater</w:t>
      </w:r>
      <w:r w:rsidR="00A451EE" w:rsidRPr="00A451EE">
        <w:t xml:space="preserve">, </w:t>
      </w:r>
      <w:r w:rsidR="00A451EE">
        <w:t>Office of Technology</w:t>
      </w:r>
      <w:r>
        <w:t xml:space="preserve"> of Southeastern Louisiana University. $</w:t>
      </w:r>
      <w:r w:rsidRPr="00345198">
        <w:rPr>
          <w:b/>
        </w:rPr>
        <w:t>4,730</w:t>
      </w:r>
      <w:r>
        <w:t xml:space="preserve"> (2010)</w:t>
      </w:r>
    </w:p>
    <w:p w:rsidR="00A0630E" w:rsidRDefault="00A0630E" w:rsidP="0049482A">
      <w:pPr>
        <w:numPr>
          <w:ilvl w:val="0"/>
          <w:numId w:val="13"/>
        </w:numPr>
        <w:spacing w:before="60" w:line="276" w:lineRule="auto"/>
        <w:ind w:left="360"/>
      </w:pPr>
      <w:r>
        <w:t xml:space="preserve">N. Huy, D. Joshua, D. Aaron, R. Thomas, C. Bradley, </w:t>
      </w:r>
      <w:r w:rsidRPr="00B97CC0">
        <w:rPr>
          <w:b/>
        </w:rPr>
        <w:t>J. Ma (</w:t>
      </w:r>
      <w:r>
        <w:rPr>
          <w:b/>
        </w:rPr>
        <w:t>Faculty Advisor</w:t>
      </w:r>
      <w:r w:rsidRPr="00B97CC0">
        <w:rPr>
          <w:b/>
        </w:rPr>
        <w:t>)</w:t>
      </w:r>
      <w:r w:rsidRPr="00B97CC0">
        <w:t xml:space="preserve">, </w:t>
      </w:r>
      <w:r w:rsidRPr="00A451EE">
        <w:rPr>
          <w:i/>
        </w:rPr>
        <w:t>Solar Water Heating System Analog-to-Digital Signal Converter</w:t>
      </w:r>
      <w:r>
        <w:rPr>
          <w:i/>
        </w:rPr>
        <w:t xml:space="preserve">, </w:t>
      </w:r>
      <w:r>
        <w:t xml:space="preserve">STAR Program of the College of Science and Technology, Southeastern Louisiana University. </w:t>
      </w:r>
      <w:r w:rsidRPr="000C60F6">
        <w:rPr>
          <w:b/>
        </w:rPr>
        <w:t>$</w:t>
      </w:r>
      <w:r>
        <w:rPr>
          <w:b/>
        </w:rPr>
        <w:t>1,497.94</w:t>
      </w:r>
      <w:r>
        <w:t xml:space="preserve"> (2009)</w:t>
      </w:r>
    </w:p>
    <w:p w:rsidR="00A0630E" w:rsidRPr="00A0630E" w:rsidRDefault="00A0630E" w:rsidP="0049482A">
      <w:pPr>
        <w:numPr>
          <w:ilvl w:val="0"/>
          <w:numId w:val="13"/>
        </w:numPr>
        <w:spacing w:before="60" w:line="276" w:lineRule="auto"/>
        <w:ind w:left="360"/>
      </w:pPr>
      <w:r>
        <w:t xml:space="preserve">P. Derek, F. Jameson, </w:t>
      </w:r>
      <w:r w:rsidRPr="00B97CC0">
        <w:rPr>
          <w:b/>
        </w:rPr>
        <w:t>J. Ma (</w:t>
      </w:r>
      <w:r>
        <w:rPr>
          <w:b/>
        </w:rPr>
        <w:t>Faculty Advisor</w:t>
      </w:r>
      <w:r w:rsidRPr="00B97CC0">
        <w:rPr>
          <w:b/>
        </w:rPr>
        <w:t>)</w:t>
      </w:r>
      <w:r w:rsidRPr="00B97CC0">
        <w:t xml:space="preserve">, </w:t>
      </w:r>
      <w:r>
        <w:rPr>
          <w:i/>
        </w:rPr>
        <w:t xml:space="preserve">Mini Baja Car Project, </w:t>
      </w:r>
      <w:r>
        <w:t xml:space="preserve">STAR Program of the College of Science and Technology, Southeastern Louisiana University. </w:t>
      </w:r>
      <w:r w:rsidRPr="000C60F6">
        <w:rPr>
          <w:b/>
        </w:rPr>
        <w:t>$</w:t>
      </w:r>
      <w:r>
        <w:rPr>
          <w:b/>
        </w:rPr>
        <w:t>2,145</w:t>
      </w:r>
      <w:r>
        <w:t xml:space="preserve"> (2009)</w:t>
      </w:r>
    </w:p>
    <w:p w:rsidR="00A451EE" w:rsidRDefault="005F0449" w:rsidP="0049482A">
      <w:pPr>
        <w:numPr>
          <w:ilvl w:val="0"/>
          <w:numId w:val="13"/>
        </w:numPr>
        <w:spacing w:before="60" w:line="276" w:lineRule="auto"/>
        <w:ind w:left="360"/>
      </w:pPr>
      <w:r w:rsidRPr="00B97CC0">
        <w:rPr>
          <w:b/>
        </w:rPr>
        <w:t>J. Ma (PI)</w:t>
      </w:r>
      <w:r w:rsidRPr="00B97CC0">
        <w:t>,</w:t>
      </w:r>
      <w:r>
        <w:t xml:space="preserve"> </w:t>
      </w:r>
      <w:r w:rsidR="00A451EE" w:rsidRPr="00A451EE">
        <w:rPr>
          <w:i/>
        </w:rPr>
        <w:t>Numerical Computing and Graphics Power for the Engineering Technology Bachelors Degree Program</w:t>
      </w:r>
      <w:r w:rsidR="00A451EE">
        <w:t xml:space="preserve">, </w:t>
      </w:r>
      <w:r>
        <w:t>Office of Technology of Southeastern Louisiana University.</w:t>
      </w:r>
      <w:r w:rsidR="00A451EE">
        <w:t xml:space="preserve"> $</w:t>
      </w:r>
      <w:r w:rsidR="00A451EE" w:rsidRPr="005F0449">
        <w:rPr>
          <w:b/>
        </w:rPr>
        <w:t>15,348</w:t>
      </w:r>
      <w:r w:rsidR="00A451EE">
        <w:t xml:space="preserve"> </w:t>
      </w:r>
      <w:r>
        <w:t>(2008)</w:t>
      </w:r>
      <w:r w:rsidR="00A451EE">
        <w:t xml:space="preserve"> </w:t>
      </w:r>
    </w:p>
    <w:p w:rsidR="00A451EE" w:rsidRDefault="005F0449" w:rsidP="0049482A">
      <w:pPr>
        <w:numPr>
          <w:ilvl w:val="0"/>
          <w:numId w:val="13"/>
        </w:numPr>
        <w:spacing w:before="60" w:line="276" w:lineRule="auto"/>
        <w:ind w:left="360"/>
      </w:pPr>
      <w:r w:rsidRPr="00B97CC0">
        <w:rPr>
          <w:b/>
        </w:rPr>
        <w:t>J. Ma (PI)</w:t>
      </w:r>
      <w:r w:rsidRPr="00B97CC0">
        <w:t>,</w:t>
      </w:r>
      <w:r>
        <w:t xml:space="preserve"> </w:t>
      </w:r>
      <w:r w:rsidR="00A451EE" w:rsidRPr="00A451EE">
        <w:rPr>
          <w:i/>
        </w:rPr>
        <w:t>Design and Fabrication of Miniature Lightweight Bridge</w:t>
      </w:r>
      <w:r w:rsidR="00A451EE">
        <w:t xml:space="preserve">, </w:t>
      </w:r>
      <w:r>
        <w:t>Office of Technology of Southeastern Louisiana University. $</w:t>
      </w:r>
      <w:r>
        <w:rPr>
          <w:b/>
        </w:rPr>
        <w:t>4,989</w:t>
      </w:r>
      <w:r>
        <w:t xml:space="preserve"> (2008)</w:t>
      </w:r>
    </w:p>
    <w:p w:rsidR="005135A5" w:rsidRPr="0034094E" w:rsidRDefault="002F1D82" w:rsidP="002F1D82">
      <w:pPr>
        <w:pStyle w:val="PlainText"/>
        <w:tabs>
          <w:tab w:val="left" w:pos="1080"/>
          <w:tab w:val="left" w:pos="1440"/>
          <w:tab w:val="left" w:pos="4320"/>
        </w:tabs>
        <w:spacing w:before="240" w:beforeAutospacing="0" w:after="0" w:afterAutospacing="0" w:line="276" w:lineRule="auto"/>
        <w:rPr>
          <w:b/>
          <w:i/>
        </w:rPr>
      </w:pPr>
      <w:r w:rsidRPr="0034094E">
        <w:rPr>
          <w:b/>
          <w:i/>
        </w:rPr>
        <w:t xml:space="preserve">PROFESSIONAL </w:t>
      </w:r>
      <w:r w:rsidR="003D6740" w:rsidRPr="0034094E">
        <w:rPr>
          <w:b/>
          <w:i/>
        </w:rPr>
        <w:t>AFFILIATIONS</w:t>
      </w:r>
    </w:p>
    <w:p w:rsidR="004267F6" w:rsidRDefault="004267F6" w:rsidP="004267F6">
      <w:pPr>
        <w:pStyle w:val="PlainText"/>
        <w:numPr>
          <w:ilvl w:val="0"/>
          <w:numId w:val="24"/>
        </w:numPr>
        <w:tabs>
          <w:tab w:val="left" w:pos="1080"/>
          <w:tab w:val="left" w:pos="1440"/>
          <w:tab w:val="left" w:pos="4320"/>
        </w:tabs>
        <w:spacing w:before="60" w:beforeAutospacing="0" w:after="0" w:afterAutospacing="0" w:line="276" w:lineRule="auto"/>
        <w:ind w:left="360"/>
        <w:jc w:val="both"/>
        <w:rPr>
          <w:bCs/>
        </w:rPr>
      </w:pPr>
      <w:r>
        <w:rPr>
          <w:bCs/>
        </w:rPr>
        <w:t>The American Society of Mechanical Engineers (ASME)</w:t>
      </w:r>
    </w:p>
    <w:p w:rsidR="004267F6" w:rsidRPr="00A866AF" w:rsidRDefault="004267F6" w:rsidP="004267F6">
      <w:pPr>
        <w:pStyle w:val="PlainText"/>
        <w:numPr>
          <w:ilvl w:val="0"/>
          <w:numId w:val="24"/>
        </w:numPr>
        <w:tabs>
          <w:tab w:val="left" w:pos="1080"/>
          <w:tab w:val="left" w:pos="1440"/>
          <w:tab w:val="left" w:pos="4320"/>
        </w:tabs>
        <w:spacing w:before="60" w:beforeAutospacing="0" w:after="0" w:afterAutospacing="0" w:line="276" w:lineRule="auto"/>
        <w:ind w:left="360"/>
        <w:jc w:val="both"/>
        <w:rPr>
          <w:bCs/>
        </w:rPr>
      </w:pPr>
      <w:r>
        <w:rPr>
          <w:bCs/>
        </w:rPr>
        <w:t>Materials Research Society (MRS)</w:t>
      </w:r>
    </w:p>
    <w:p w:rsidR="001B6909" w:rsidRDefault="001B6909" w:rsidP="00CD74C6">
      <w:pPr>
        <w:pStyle w:val="PlainText"/>
        <w:numPr>
          <w:ilvl w:val="0"/>
          <w:numId w:val="24"/>
        </w:numPr>
        <w:tabs>
          <w:tab w:val="left" w:pos="1080"/>
          <w:tab w:val="left" w:pos="1440"/>
          <w:tab w:val="left" w:pos="4320"/>
        </w:tabs>
        <w:spacing w:before="60" w:beforeAutospacing="0" w:after="0" w:afterAutospacing="0" w:line="276" w:lineRule="auto"/>
        <w:ind w:left="360"/>
        <w:jc w:val="both"/>
        <w:rPr>
          <w:bCs/>
        </w:rPr>
      </w:pPr>
      <w:r>
        <w:rPr>
          <w:bCs/>
        </w:rPr>
        <w:t>International Microelectronics and Packaging Society (IMAPS)</w:t>
      </w:r>
    </w:p>
    <w:sectPr w:rsidR="001B6909" w:rsidSect="00084F18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FB" w:rsidRDefault="00B31DFB">
      <w:r>
        <w:separator/>
      </w:r>
    </w:p>
  </w:endnote>
  <w:endnote w:type="continuationSeparator" w:id="0">
    <w:p w:rsidR="00B31DFB" w:rsidRDefault="00B3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A5" w:rsidRDefault="008D0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5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A5" w:rsidRDefault="005135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A5" w:rsidRDefault="005135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FB" w:rsidRDefault="00B31DFB">
      <w:r>
        <w:separator/>
      </w:r>
    </w:p>
  </w:footnote>
  <w:footnote w:type="continuationSeparator" w:id="0">
    <w:p w:rsidR="00B31DFB" w:rsidRDefault="00B3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95F"/>
    <w:multiLevelType w:val="hybridMultilevel"/>
    <w:tmpl w:val="D1E00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1A6"/>
    <w:multiLevelType w:val="hybridMultilevel"/>
    <w:tmpl w:val="8C6A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4C0"/>
    <w:multiLevelType w:val="hybridMultilevel"/>
    <w:tmpl w:val="6054E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2BD"/>
    <w:multiLevelType w:val="hybridMultilevel"/>
    <w:tmpl w:val="FBE2C972"/>
    <w:lvl w:ilvl="0" w:tplc="62F4908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B6DF4"/>
    <w:multiLevelType w:val="hybridMultilevel"/>
    <w:tmpl w:val="04C2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12BD"/>
    <w:multiLevelType w:val="hybridMultilevel"/>
    <w:tmpl w:val="FC7E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0451"/>
    <w:multiLevelType w:val="hybridMultilevel"/>
    <w:tmpl w:val="A418B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959"/>
    <w:multiLevelType w:val="hybridMultilevel"/>
    <w:tmpl w:val="3C8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266"/>
    <w:multiLevelType w:val="hybridMultilevel"/>
    <w:tmpl w:val="2D0C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5745"/>
    <w:multiLevelType w:val="hybridMultilevel"/>
    <w:tmpl w:val="6D98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35794"/>
    <w:multiLevelType w:val="hybridMultilevel"/>
    <w:tmpl w:val="1D8CE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4148F"/>
    <w:multiLevelType w:val="hybridMultilevel"/>
    <w:tmpl w:val="3C366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C1837"/>
    <w:multiLevelType w:val="hybridMultilevel"/>
    <w:tmpl w:val="6256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F52"/>
    <w:multiLevelType w:val="hybridMultilevel"/>
    <w:tmpl w:val="CDB053A8"/>
    <w:lvl w:ilvl="0" w:tplc="7286FB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04BC"/>
    <w:multiLevelType w:val="hybridMultilevel"/>
    <w:tmpl w:val="9078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227E6"/>
    <w:multiLevelType w:val="hybridMultilevel"/>
    <w:tmpl w:val="B222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E38E4"/>
    <w:multiLevelType w:val="hybridMultilevel"/>
    <w:tmpl w:val="7ADA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42867"/>
    <w:multiLevelType w:val="hybridMultilevel"/>
    <w:tmpl w:val="69F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348F3"/>
    <w:multiLevelType w:val="hybridMultilevel"/>
    <w:tmpl w:val="CABC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858B9"/>
    <w:multiLevelType w:val="hybridMultilevel"/>
    <w:tmpl w:val="0C6A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3087D"/>
    <w:multiLevelType w:val="hybridMultilevel"/>
    <w:tmpl w:val="8CAC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B018F"/>
    <w:multiLevelType w:val="hybridMultilevel"/>
    <w:tmpl w:val="0C7C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B7E96"/>
    <w:multiLevelType w:val="hybridMultilevel"/>
    <w:tmpl w:val="359C2734"/>
    <w:lvl w:ilvl="0" w:tplc="7286FB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21A6A"/>
    <w:multiLevelType w:val="hybridMultilevel"/>
    <w:tmpl w:val="38E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C3306"/>
    <w:multiLevelType w:val="hybridMultilevel"/>
    <w:tmpl w:val="6D6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133C2"/>
    <w:multiLevelType w:val="hybridMultilevel"/>
    <w:tmpl w:val="C304E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C54CD"/>
    <w:multiLevelType w:val="hybridMultilevel"/>
    <w:tmpl w:val="E806D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948BB"/>
    <w:multiLevelType w:val="hybridMultilevel"/>
    <w:tmpl w:val="D7404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6"/>
  </w:num>
  <w:num w:numId="4">
    <w:abstractNumId w:val="0"/>
  </w:num>
  <w:num w:numId="5">
    <w:abstractNumId w:val="27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25"/>
  </w:num>
  <w:num w:numId="15">
    <w:abstractNumId w:val="23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8"/>
  </w:num>
  <w:num w:numId="21">
    <w:abstractNumId w:val="15"/>
  </w:num>
  <w:num w:numId="22">
    <w:abstractNumId w:val="7"/>
  </w:num>
  <w:num w:numId="23">
    <w:abstractNumId w:val="8"/>
  </w:num>
  <w:num w:numId="24">
    <w:abstractNumId w:val="21"/>
  </w:num>
  <w:num w:numId="25">
    <w:abstractNumId w:val="9"/>
  </w:num>
  <w:num w:numId="26">
    <w:abstractNumId w:val="16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5"/>
    <w:rsid w:val="0000373B"/>
    <w:rsid w:val="00012B90"/>
    <w:rsid w:val="000462BA"/>
    <w:rsid w:val="00052C1F"/>
    <w:rsid w:val="000741F4"/>
    <w:rsid w:val="00083562"/>
    <w:rsid w:val="00084F18"/>
    <w:rsid w:val="000A51C7"/>
    <w:rsid w:val="000C60F6"/>
    <w:rsid w:val="000D33D8"/>
    <w:rsid w:val="000F51F8"/>
    <w:rsid w:val="001427C2"/>
    <w:rsid w:val="00144BAE"/>
    <w:rsid w:val="001602E2"/>
    <w:rsid w:val="00164567"/>
    <w:rsid w:val="00185E8E"/>
    <w:rsid w:val="00193D2B"/>
    <w:rsid w:val="001B6909"/>
    <w:rsid w:val="001C6048"/>
    <w:rsid w:val="001F37F8"/>
    <w:rsid w:val="00231339"/>
    <w:rsid w:val="00242591"/>
    <w:rsid w:val="00282F78"/>
    <w:rsid w:val="002922D2"/>
    <w:rsid w:val="00294904"/>
    <w:rsid w:val="002E4BCC"/>
    <w:rsid w:val="002F1D82"/>
    <w:rsid w:val="00301211"/>
    <w:rsid w:val="003214D6"/>
    <w:rsid w:val="00334E24"/>
    <w:rsid w:val="0034094E"/>
    <w:rsid w:val="00345198"/>
    <w:rsid w:val="003A0401"/>
    <w:rsid w:val="003A56F5"/>
    <w:rsid w:val="003A7C73"/>
    <w:rsid w:val="003B2C99"/>
    <w:rsid w:val="003D6740"/>
    <w:rsid w:val="00405E30"/>
    <w:rsid w:val="004267F6"/>
    <w:rsid w:val="0044677A"/>
    <w:rsid w:val="0049482A"/>
    <w:rsid w:val="004A2F95"/>
    <w:rsid w:val="004A3E8B"/>
    <w:rsid w:val="004B5C80"/>
    <w:rsid w:val="004C4FA0"/>
    <w:rsid w:val="004F3ECC"/>
    <w:rsid w:val="004F4747"/>
    <w:rsid w:val="0050479C"/>
    <w:rsid w:val="005135A5"/>
    <w:rsid w:val="005245E8"/>
    <w:rsid w:val="005620BD"/>
    <w:rsid w:val="005B0CA5"/>
    <w:rsid w:val="005B78EC"/>
    <w:rsid w:val="005C18D7"/>
    <w:rsid w:val="005C4E35"/>
    <w:rsid w:val="005D5474"/>
    <w:rsid w:val="005F0449"/>
    <w:rsid w:val="005F54A6"/>
    <w:rsid w:val="00625AA8"/>
    <w:rsid w:val="00634DE7"/>
    <w:rsid w:val="006438DA"/>
    <w:rsid w:val="00644456"/>
    <w:rsid w:val="00653AF6"/>
    <w:rsid w:val="0065442F"/>
    <w:rsid w:val="00682066"/>
    <w:rsid w:val="00692012"/>
    <w:rsid w:val="006A04E5"/>
    <w:rsid w:val="006B637D"/>
    <w:rsid w:val="006D2EA7"/>
    <w:rsid w:val="006F714F"/>
    <w:rsid w:val="00701D63"/>
    <w:rsid w:val="00703739"/>
    <w:rsid w:val="00705017"/>
    <w:rsid w:val="00711234"/>
    <w:rsid w:val="00754B59"/>
    <w:rsid w:val="00755824"/>
    <w:rsid w:val="00760FCB"/>
    <w:rsid w:val="0078310A"/>
    <w:rsid w:val="007F6512"/>
    <w:rsid w:val="008179E4"/>
    <w:rsid w:val="008443D0"/>
    <w:rsid w:val="0085178E"/>
    <w:rsid w:val="0085770E"/>
    <w:rsid w:val="00876837"/>
    <w:rsid w:val="00893DA9"/>
    <w:rsid w:val="008D02ED"/>
    <w:rsid w:val="008F4336"/>
    <w:rsid w:val="009168A7"/>
    <w:rsid w:val="0092217A"/>
    <w:rsid w:val="009313AF"/>
    <w:rsid w:val="00965AA5"/>
    <w:rsid w:val="00971A24"/>
    <w:rsid w:val="00974DF9"/>
    <w:rsid w:val="009876BC"/>
    <w:rsid w:val="00987C56"/>
    <w:rsid w:val="009A2F09"/>
    <w:rsid w:val="009B63B7"/>
    <w:rsid w:val="009B6810"/>
    <w:rsid w:val="009E475A"/>
    <w:rsid w:val="009F21D4"/>
    <w:rsid w:val="00A0630E"/>
    <w:rsid w:val="00A352D2"/>
    <w:rsid w:val="00A40460"/>
    <w:rsid w:val="00A451EE"/>
    <w:rsid w:val="00A47149"/>
    <w:rsid w:val="00A623F9"/>
    <w:rsid w:val="00A74886"/>
    <w:rsid w:val="00A866AF"/>
    <w:rsid w:val="00A925A7"/>
    <w:rsid w:val="00A96AAA"/>
    <w:rsid w:val="00AB4CCD"/>
    <w:rsid w:val="00AC0D5E"/>
    <w:rsid w:val="00AD5DD0"/>
    <w:rsid w:val="00B04134"/>
    <w:rsid w:val="00B26623"/>
    <w:rsid w:val="00B31DFB"/>
    <w:rsid w:val="00B423D3"/>
    <w:rsid w:val="00B73005"/>
    <w:rsid w:val="00B77D16"/>
    <w:rsid w:val="00B97CC0"/>
    <w:rsid w:val="00BB5B3C"/>
    <w:rsid w:val="00C05B90"/>
    <w:rsid w:val="00C23914"/>
    <w:rsid w:val="00C35467"/>
    <w:rsid w:val="00C375C9"/>
    <w:rsid w:val="00C62B81"/>
    <w:rsid w:val="00C81504"/>
    <w:rsid w:val="00C95A62"/>
    <w:rsid w:val="00CD74C6"/>
    <w:rsid w:val="00CE2105"/>
    <w:rsid w:val="00CF45E0"/>
    <w:rsid w:val="00CF6A69"/>
    <w:rsid w:val="00D175B2"/>
    <w:rsid w:val="00D32641"/>
    <w:rsid w:val="00D34326"/>
    <w:rsid w:val="00D61747"/>
    <w:rsid w:val="00D617C0"/>
    <w:rsid w:val="00D624A0"/>
    <w:rsid w:val="00D71006"/>
    <w:rsid w:val="00D875E0"/>
    <w:rsid w:val="00D93C94"/>
    <w:rsid w:val="00DB5AF0"/>
    <w:rsid w:val="00E27469"/>
    <w:rsid w:val="00E45CE8"/>
    <w:rsid w:val="00E54974"/>
    <w:rsid w:val="00E54AFC"/>
    <w:rsid w:val="00E5766A"/>
    <w:rsid w:val="00E7731C"/>
    <w:rsid w:val="00E976E8"/>
    <w:rsid w:val="00EA5FAC"/>
    <w:rsid w:val="00EE34FE"/>
    <w:rsid w:val="00EF163C"/>
    <w:rsid w:val="00EF25B2"/>
    <w:rsid w:val="00F54E13"/>
    <w:rsid w:val="00F653C2"/>
    <w:rsid w:val="00F66FC3"/>
    <w:rsid w:val="00F70C2A"/>
    <w:rsid w:val="00F76856"/>
    <w:rsid w:val="00F90EF3"/>
    <w:rsid w:val="00FA4609"/>
    <w:rsid w:val="00FB5629"/>
    <w:rsid w:val="00FD3FA2"/>
    <w:rsid w:val="00FD5382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65D30BD-528F-49F4-B48F-AD0396F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A5"/>
    <w:rPr>
      <w:sz w:val="24"/>
      <w:szCs w:val="24"/>
    </w:rPr>
  </w:style>
  <w:style w:type="paragraph" w:styleId="Heading1">
    <w:name w:val="heading 1"/>
    <w:basedOn w:val="Normal"/>
    <w:next w:val="Normal"/>
    <w:qFormat/>
    <w:rsid w:val="005135A5"/>
    <w:pPr>
      <w:keepNext/>
      <w:spacing w:before="120"/>
      <w:outlineLvl w:val="0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135A5"/>
    <w:pPr>
      <w:keepNext/>
      <w:jc w:val="both"/>
      <w:outlineLvl w:val="4"/>
    </w:pPr>
    <w:rPr>
      <w:rFonts w:eastAsia="Times New Roman"/>
      <w:b/>
      <w:bCs/>
      <w:szCs w:val="20"/>
      <w:lang w:eastAsia="en-US"/>
    </w:rPr>
  </w:style>
  <w:style w:type="paragraph" w:styleId="Heading6">
    <w:name w:val="heading 6"/>
    <w:basedOn w:val="Normal"/>
    <w:next w:val="Normal"/>
    <w:qFormat/>
    <w:rsid w:val="005135A5"/>
    <w:pPr>
      <w:keepNext/>
      <w:spacing w:line="360" w:lineRule="auto"/>
      <w:jc w:val="both"/>
      <w:outlineLvl w:val="5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qFormat/>
    <w:rsid w:val="005135A5"/>
    <w:pPr>
      <w:keepNext/>
      <w:jc w:val="both"/>
      <w:outlineLvl w:val="7"/>
    </w:pPr>
    <w:rPr>
      <w:rFonts w:eastAsia="Times New Roman"/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35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qFormat/>
    <w:rsid w:val="005135A5"/>
    <w:rPr>
      <w:b/>
      <w:bCs/>
    </w:rPr>
  </w:style>
  <w:style w:type="paragraph" w:styleId="PlainText">
    <w:name w:val="Plain Text"/>
    <w:basedOn w:val="Normal"/>
    <w:rsid w:val="005135A5"/>
    <w:pPr>
      <w:spacing w:before="100" w:beforeAutospacing="1" w:after="100" w:afterAutospacing="1"/>
    </w:pPr>
    <w:rPr>
      <w:color w:val="000000"/>
      <w:lang w:eastAsia="en-US"/>
    </w:rPr>
  </w:style>
  <w:style w:type="paragraph" w:styleId="Footer">
    <w:name w:val="footer"/>
    <w:basedOn w:val="Normal"/>
    <w:rsid w:val="00513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5A5"/>
  </w:style>
  <w:style w:type="paragraph" w:styleId="Title">
    <w:name w:val="Title"/>
    <w:basedOn w:val="Normal"/>
    <w:qFormat/>
    <w:rsid w:val="005135A5"/>
    <w:pPr>
      <w:jc w:val="center"/>
    </w:pPr>
    <w:rPr>
      <w:rFonts w:eastAsia="Times New Roman"/>
      <w:sz w:val="40"/>
      <w:szCs w:val="20"/>
      <w:lang w:eastAsia="en-US"/>
    </w:rPr>
  </w:style>
  <w:style w:type="paragraph" w:styleId="BodyText3">
    <w:name w:val="Body Text 3"/>
    <w:basedOn w:val="Normal"/>
    <w:rsid w:val="005135A5"/>
    <w:pPr>
      <w:spacing w:before="120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5135A5"/>
    <w:pPr>
      <w:spacing w:before="120"/>
      <w:ind w:left="1980" w:hanging="1980"/>
      <w:jc w:val="both"/>
    </w:pPr>
    <w:rPr>
      <w:rFonts w:eastAsia="Times New Roman"/>
      <w:sz w:val="22"/>
      <w:szCs w:val="20"/>
      <w:lang w:eastAsia="en-US"/>
    </w:rPr>
  </w:style>
  <w:style w:type="paragraph" w:styleId="BodyTextIndent3">
    <w:name w:val="Body Text Indent 3"/>
    <w:basedOn w:val="Normal"/>
    <w:rsid w:val="005135A5"/>
    <w:pPr>
      <w:spacing w:before="60"/>
      <w:ind w:left="2160" w:hanging="2160"/>
      <w:jc w:val="both"/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rsid w:val="006438DA"/>
    <w:rPr>
      <w:color w:val="0000FF"/>
      <w:u w:val="single"/>
    </w:rPr>
  </w:style>
  <w:style w:type="paragraph" w:styleId="Header">
    <w:name w:val="header"/>
    <w:basedOn w:val="Normal"/>
    <w:link w:val="HeaderChar"/>
    <w:rsid w:val="00B42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2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EA5398D9</Template>
  <TotalTime>1</TotalTime>
  <Pages>13</Pages>
  <Words>1783</Words>
  <Characters>10169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JunKun Ma</vt:lpstr>
    </vt:vector>
  </TitlesOfParts>
  <Company>Penn State University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JunKun Ma</dc:title>
  <dc:creator>POPO</dc:creator>
  <cp:lastModifiedBy>Breckon, Korbyn</cp:lastModifiedBy>
  <cp:revision>2</cp:revision>
  <dcterms:created xsi:type="dcterms:W3CDTF">2016-08-30T13:05:00Z</dcterms:created>
  <dcterms:modified xsi:type="dcterms:W3CDTF">2016-08-30T13:05:00Z</dcterms:modified>
</cp:coreProperties>
</file>