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(C) explain the methods of prevention, control, and treatment for diseases</w:t>
            </w:r>
          </w:p>
          <w:p w:rsidR="00C71484" w:rsidRP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(b)(10) (E) explain how parasites are transmitted and the effect they have on the host</w:t>
            </w:r>
          </w:p>
          <w:p w:rsid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explain the methods of prevention, control, and treatment of internal and external parasites</w:t>
            </w:r>
          </w:p>
          <w:p w:rsidR="00C71484" w:rsidRP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(b)(10)</w:t>
            </w:r>
            <w:r w:rsidR="00B479EF">
              <w:rPr>
                <w:sz w:val="32"/>
                <w:szCs w:val="32"/>
              </w:rPr>
              <w:t xml:space="preserve"> (D) describe the process of immunity and disease transmission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</w:t>
            </w:r>
            <w:r w:rsidR="00C71484">
              <w:rPr>
                <w:sz w:val="32"/>
                <w:szCs w:val="32"/>
              </w:rPr>
              <w:t xml:space="preserve">               </w:t>
            </w:r>
            <w:r w:rsidR="00B479EF">
              <w:rPr>
                <w:sz w:val="32"/>
                <w:szCs w:val="32"/>
              </w:rPr>
              <w:t>Brain storm different types of parasite and disease similarities between cattle and horses</w:t>
            </w:r>
          </w:p>
          <w:p w:rsidR="00D41CBD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B479EF">
              <w:rPr>
                <w:sz w:val="32"/>
                <w:szCs w:val="32"/>
              </w:rPr>
              <w:t xml:space="preserve">          Identify parasites that affect horses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</w:t>
            </w:r>
            <w:r w:rsidR="00D41CBD">
              <w:rPr>
                <w:sz w:val="32"/>
                <w:szCs w:val="32"/>
              </w:rPr>
              <w:t xml:space="preserve">                       </w:t>
            </w:r>
            <w:r w:rsidR="00B479EF">
              <w:rPr>
                <w:sz w:val="32"/>
                <w:szCs w:val="32"/>
              </w:rPr>
              <w:t xml:space="preserve">Listen to a professional speak about anthlementics </w:t>
            </w:r>
          </w:p>
          <w:p w:rsidR="00380009" w:rsidRDefault="00380009" w:rsidP="00B479EF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</w:t>
            </w:r>
            <w:r w:rsidR="00B479EF">
              <w:rPr>
                <w:sz w:val="32"/>
                <w:szCs w:val="32"/>
              </w:rPr>
              <w:t>Identify different diseases that affect horses</w:t>
            </w:r>
          </w:p>
          <w:p w:rsidR="00B479EF" w:rsidRPr="00380009" w:rsidRDefault="00B479EF" w:rsidP="00B47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Ask questions concerning horse diseases and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B479E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Think A Loud: What diseases and parasites we learned about yesterday affect horses?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B479E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 Parasites in Horses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B479E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Guest Speaker: Dr. Matt McMillan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B479E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 Equine Diseases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B479EF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and Answers with Dr. McMillan 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737BAF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895533">
        <w:rPr>
          <w:b/>
          <w:sz w:val="32"/>
          <w:szCs w:val="32"/>
        </w:rPr>
        <w:t>Diseases and Parasites</w:t>
      </w:r>
      <w:r w:rsidR="00C71484">
        <w:rPr>
          <w:b/>
          <w:sz w:val="32"/>
          <w:szCs w:val="32"/>
        </w:rPr>
        <w:t xml:space="preserve"> for Horses</w:t>
      </w:r>
      <w:r w:rsidR="00B479EF">
        <w:rPr>
          <w:b/>
          <w:sz w:val="32"/>
          <w:szCs w:val="32"/>
        </w:rPr>
        <w:t xml:space="preserve"> Day 4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E6972"/>
    <w:rsid w:val="00380009"/>
    <w:rsid w:val="005E2A9B"/>
    <w:rsid w:val="00705D95"/>
    <w:rsid w:val="00737BAF"/>
    <w:rsid w:val="00737E62"/>
    <w:rsid w:val="008358A9"/>
    <w:rsid w:val="00895533"/>
    <w:rsid w:val="008F5D55"/>
    <w:rsid w:val="00A21DB1"/>
    <w:rsid w:val="00B479EF"/>
    <w:rsid w:val="00C71484"/>
    <w:rsid w:val="00D41CBD"/>
    <w:rsid w:val="00DE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2011-02-02T04:02:00Z</dcterms:created>
  <dcterms:modified xsi:type="dcterms:W3CDTF">2011-02-11T02:49:00Z</dcterms:modified>
</cp:coreProperties>
</file>