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  <w:r w:rsidR="00820637">
        <w:rPr>
          <w:rFonts w:ascii="Times New Roman" w:hAnsi="Times New Roman" w:cs="Times New Roman"/>
          <w:b/>
          <w:sz w:val="24"/>
          <w:szCs w:val="24"/>
        </w:rPr>
        <w:t xml:space="preserve"> Unit 2 Test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1721F4">
        <w:rPr>
          <w:rFonts w:ascii="Times New Roman" w:hAnsi="Times New Roman" w:cs="Times New Roman"/>
          <w:sz w:val="24"/>
          <w:szCs w:val="24"/>
        </w:rPr>
        <w:t xml:space="preserve">  </w:t>
      </w:r>
      <w:r w:rsidR="00820637">
        <w:rPr>
          <w:rFonts w:ascii="Times New Roman" w:hAnsi="Times New Roman" w:cs="Times New Roman"/>
          <w:sz w:val="24"/>
          <w:szCs w:val="24"/>
        </w:rPr>
        <w:t xml:space="preserve">130.7 (C) </w:t>
      </w:r>
      <w:r w:rsidR="001721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agricultural injuries;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ways to prevent agricultural injuries.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appropriate handling procedures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animal characteristics</w:t>
      </w:r>
    </w:p>
    <w:p w:rsidR="00820637" w:rsidRPr="001721F4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livestock facility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livestock facility</w:t>
      </w:r>
    </w:p>
    <w:p w:rsidR="00820637" w:rsidRPr="001721F4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proper worker safety with Livestock 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different types of hazards</w:t>
      </w:r>
    </w:p>
    <w:p w:rsid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types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biohazardous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waste</w:t>
      </w:r>
    </w:p>
    <w:p w:rsidR="00820637" w:rsidRPr="00820637" w:rsidRDefault="00820637" w:rsidP="00820637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 proper disposal areas</w:t>
      </w:r>
    </w:p>
    <w:p w:rsidR="00C4532C" w:rsidRPr="00FC7E8A" w:rsidRDefault="00C4532C" w:rsidP="00C4532C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FC7E8A" w:rsidRDefault="00820637" w:rsidP="0044489F">
      <w:pPr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 test</w:t>
      </w:r>
    </w:p>
    <w:p w:rsidR="0044489F" w:rsidRPr="00D55106" w:rsidRDefault="0044489F" w:rsidP="0044489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Pr="00B602FA" w:rsidRDefault="00820637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Test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1E0861" w:rsidRPr="00B602FA" w:rsidRDefault="001E0861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591B63" w:rsidRDefault="00DA6E8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Ask questions to students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EB9" w:rsidRDefault="00713EB9">
      <w:pPr>
        <w:rPr>
          <w:rFonts w:ascii="Times New Roman" w:hAnsi="Times New Roman" w:cs="Times New Roman"/>
          <w:sz w:val="24"/>
          <w:szCs w:val="24"/>
        </w:rPr>
      </w:pPr>
    </w:p>
    <w:p w:rsidR="00A246C2" w:rsidRPr="00C4532C" w:rsidRDefault="00A246C2">
      <w:pPr>
        <w:rPr>
          <w:rFonts w:ascii="Times New Roman" w:hAnsi="Times New Roman" w:cs="Times New Roman"/>
        </w:rPr>
      </w:pPr>
    </w:p>
    <w:p w:rsidR="003D3C99" w:rsidRPr="00C4532C" w:rsidRDefault="00A246C2" w:rsidP="00A246C2">
      <w:pPr>
        <w:jc w:val="center"/>
        <w:rPr>
          <w:rFonts w:ascii="Times New Roman" w:hAnsi="Times New Roman" w:cs="Times New Roman"/>
        </w:rPr>
      </w:pPr>
      <w:r w:rsidRPr="00C4532C">
        <w:rPr>
          <w:rFonts w:ascii="Times New Roman" w:hAnsi="Times New Roman" w:cs="Times New Roman"/>
        </w:rPr>
        <w:t>©</w:t>
      </w:r>
      <w:r w:rsidR="003D3C99" w:rsidRPr="00C4532C">
        <w:rPr>
          <w:rFonts w:ascii="Times New Roman" w:hAnsi="Times New Roman" w:cs="Times New Roman"/>
        </w:rPr>
        <w:t>T</w:t>
      </w:r>
      <w:r w:rsidRPr="00C4532C">
        <w:rPr>
          <w:rFonts w:ascii="Times New Roman" w:hAnsi="Times New Roman" w:cs="Times New Roman"/>
        </w:rPr>
        <w:t xml:space="preserve">exas </w:t>
      </w:r>
      <w:r w:rsidR="003D3C99" w:rsidRPr="00C4532C">
        <w:rPr>
          <w:rFonts w:ascii="Times New Roman" w:hAnsi="Times New Roman" w:cs="Times New Roman"/>
        </w:rPr>
        <w:t>E</w:t>
      </w:r>
      <w:r w:rsidRPr="00C4532C">
        <w:rPr>
          <w:rFonts w:ascii="Times New Roman" w:hAnsi="Times New Roman" w:cs="Times New Roman"/>
        </w:rPr>
        <w:t xml:space="preserve">ducation </w:t>
      </w:r>
      <w:r w:rsidR="003D3C99" w:rsidRPr="00C4532C">
        <w:rPr>
          <w:rFonts w:ascii="Times New Roman" w:hAnsi="Times New Roman" w:cs="Times New Roman"/>
        </w:rPr>
        <w:t>A</w:t>
      </w:r>
      <w:r w:rsidRPr="00C4532C">
        <w:rPr>
          <w:rFonts w:ascii="Times New Roman" w:hAnsi="Times New Roman" w:cs="Times New Roman"/>
        </w:rPr>
        <w:t>gency, 2011</w:t>
      </w:r>
    </w:p>
    <w:sectPr w:rsidR="003D3C99" w:rsidRPr="00C4532C" w:rsidSect="00F1520E">
      <w:headerReference w:type="default" r:id="rId7"/>
      <w:pgSz w:w="12240" w:h="15840"/>
      <w:pgMar w:top="1440" w:right="1440" w:bottom="72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1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1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04452"/>
    <w:rsid w:val="0009013D"/>
    <w:rsid w:val="001721F4"/>
    <w:rsid w:val="001E0861"/>
    <w:rsid w:val="001F6CA8"/>
    <w:rsid w:val="00215DF7"/>
    <w:rsid w:val="002B6DA4"/>
    <w:rsid w:val="003D3C99"/>
    <w:rsid w:val="003F0BAC"/>
    <w:rsid w:val="0044489F"/>
    <w:rsid w:val="00591B63"/>
    <w:rsid w:val="00692D7D"/>
    <w:rsid w:val="00713EB9"/>
    <w:rsid w:val="00820637"/>
    <w:rsid w:val="00830BC4"/>
    <w:rsid w:val="008A78A1"/>
    <w:rsid w:val="008E604A"/>
    <w:rsid w:val="009C4EDC"/>
    <w:rsid w:val="00A04452"/>
    <w:rsid w:val="00A10C81"/>
    <w:rsid w:val="00A246C2"/>
    <w:rsid w:val="00B602FA"/>
    <w:rsid w:val="00B65798"/>
    <w:rsid w:val="00C4532C"/>
    <w:rsid w:val="00D55106"/>
    <w:rsid w:val="00DA6E8A"/>
    <w:rsid w:val="00DE30B4"/>
    <w:rsid w:val="00EA5CAE"/>
    <w:rsid w:val="00F1520E"/>
    <w:rsid w:val="00F76FC5"/>
    <w:rsid w:val="00FC7E8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C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webSettings" Target="webSettings.xml"/><Relationship Id="rId10" Type="http://schemas.microsoft.com/office/2007/relationships/stylesWithEffects" Target="stylesWithEffects.xml"/><Relationship Id="rId5" Type="http://schemas.openxmlformats.org/officeDocument/2006/relationships/footnotes" Target="footnotes.xml"/><Relationship Id="rId7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theme" Target="theme/theme1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</Words>
  <Characters>538</Characters>
  <Application>Microsoft Word 12.1.2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stephen black</cp:lastModifiedBy>
  <cp:revision>2</cp:revision>
  <dcterms:created xsi:type="dcterms:W3CDTF">2012-02-01T16:28:00Z</dcterms:created>
  <dcterms:modified xsi:type="dcterms:W3CDTF">2012-02-01T16:28:00Z</dcterms:modified>
</cp:coreProperties>
</file>