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3155D0">
        <w:rPr>
          <w:rFonts w:ascii="Times New Roman" w:hAnsi="Times New Roman" w:cs="Times New Roman"/>
          <w:b/>
          <w:sz w:val="24"/>
          <w:szCs w:val="24"/>
        </w:rPr>
        <w:t xml:space="preserve"> Formulating Feed Rations</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3155D0">
        <w:rPr>
          <w:rFonts w:ascii="Times New Roman" w:hAnsi="Times New Roman" w:cs="Times New Roman"/>
          <w:b/>
          <w:sz w:val="24"/>
          <w:szCs w:val="24"/>
        </w:rPr>
        <w:t xml:space="preserve"> Livestock Nutrition</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1721F4">
        <w:rPr>
          <w:rFonts w:ascii="Times New Roman" w:hAnsi="Times New Roman" w:cs="Times New Roman"/>
          <w:sz w:val="24"/>
          <w:szCs w:val="24"/>
        </w:rPr>
        <w:t xml:space="preserve">  </w:t>
      </w:r>
      <w:r w:rsidR="003155D0">
        <w:rPr>
          <w:rFonts w:ascii="Times New Roman" w:hAnsi="Times New Roman" w:cs="Times New Roman"/>
          <w:sz w:val="24"/>
          <w:szCs w:val="24"/>
        </w:rPr>
        <w:t>130.7 (C)(9)(c)</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1945C3" w:rsidRPr="001721F4" w:rsidRDefault="00C4532C" w:rsidP="001945C3">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FC7E8A" w:rsidRPr="001721F4" w:rsidRDefault="00F03D31"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Explain</w:t>
      </w:r>
      <w:r w:rsidR="003155D0">
        <w:rPr>
          <w:rFonts w:ascii="Times New Roman" w:hAnsi="Times New Roman" w:cs="Times New Roman"/>
          <w:sz w:val="24"/>
          <w:szCs w:val="24"/>
        </w:rPr>
        <w:t xml:space="preserve"> formul</w:t>
      </w:r>
      <w:r>
        <w:rPr>
          <w:rFonts w:ascii="Times New Roman" w:hAnsi="Times New Roman" w:cs="Times New Roman"/>
          <w:sz w:val="24"/>
          <w:szCs w:val="24"/>
        </w:rPr>
        <w:t xml:space="preserve">ating feed rations </w:t>
      </w:r>
    </w:p>
    <w:p w:rsidR="00C4532C" w:rsidRDefault="00F03D31" w:rsidP="001945C3">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Demonstrate formulating</w:t>
      </w:r>
      <w:bookmarkStart w:id="0" w:name="_GoBack"/>
      <w:bookmarkEnd w:id="0"/>
      <w:r w:rsidR="003155D0">
        <w:rPr>
          <w:rFonts w:ascii="Times New Roman" w:hAnsi="Times New Roman" w:cs="Times New Roman"/>
          <w:sz w:val="24"/>
          <w:szCs w:val="24"/>
        </w:rPr>
        <w:t xml:space="preserve"> a basic feed ration.</w:t>
      </w:r>
    </w:p>
    <w:p w:rsidR="001945C3" w:rsidRPr="001945C3" w:rsidRDefault="001945C3" w:rsidP="003155D0">
      <w:pPr>
        <w:autoSpaceDE w:val="0"/>
        <w:autoSpaceDN w:val="0"/>
        <w:spacing w:after="0" w:line="240" w:lineRule="auto"/>
        <w:ind w:left="1080"/>
        <w:rPr>
          <w:rFonts w:ascii="Times New Roman" w:hAnsi="Times New Roman" w:cs="Times New Roman"/>
          <w:sz w:val="24"/>
          <w:szCs w:val="24"/>
        </w:rPr>
      </w:pP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C4532C" w:rsidRPr="001721F4" w:rsidRDefault="00C4532C" w:rsidP="003155D0">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3155D0">
        <w:rPr>
          <w:rFonts w:ascii="Times New Roman" w:hAnsi="Times New Roman" w:cs="Times New Roman"/>
          <w:sz w:val="24"/>
          <w:szCs w:val="24"/>
        </w:rPr>
        <w:t>Formulating Feed Rations</w:t>
      </w:r>
    </w:p>
    <w:p w:rsidR="00C4532C" w:rsidRPr="001721F4" w:rsidRDefault="00FC7E8A"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WS</w:t>
      </w:r>
      <w:r w:rsidR="00B906F0">
        <w:rPr>
          <w:rFonts w:ascii="Times New Roman" w:hAnsi="Times New Roman" w:cs="Times New Roman"/>
          <w:sz w:val="24"/>
          <w:szCs w:val="24"/>
        </w:rPr>
        <w:t xml:space="preserve">: </w:t>
      </w:r>
      <w:r w:rsidR="00C4532C" w:rsidRPr="001721F4">
        <w:rPr>
          <w:rFonts w:ascii="Times New Roman" w:hAnsi="Times New Roman" w:cs="Times New Roman"/>
          <w:sz w:val="24"/>
          <w:szCs w:val="24"/>
        </w:rPr>
        <w:t xml:space="preserve"> </w:t>
      </w:r>
      <w:r w:rsidR="003155D0">
        <w:rPr>
          <w:rFonts w:ascii="Times New Roman" w:hAnsi="Times New Roman" w:cs="Times New Roman"/>
          <w:sz w:val="24"/>
          <w:szCs w:val="24"/>
        </w:rPr>
        <w:t>Feed Formulation Practice Problems, Lab worksheet</w:t>
      </w:r>
    </w:p>
    <w:p w:rsidR="00FC7E8A" w:rsidRDefault="00FC7E8A" w:rsidP="0044489F">
      <w:pPr>
        <w:autoSpaceDE w:val="0"/>
        <w:autoSpaceDN w:val="0"/>
        <w:spacing w:after="0" w:line="240" w:lineRule="auto"/>
        <w:ind w:left="720"/>
        <w:rPr>
          <w:rFonts w:ascii="Times New Roman" w:hAnsi="Times New Roman" w:cs="Times New Roman"/>
          <w:sz w:val="24"/>
          <w:szCs w:val="24"/>
        </w:rPr>
      </w:pP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r w:rsidR="00B906F0">
              <w:rPr>
                <w:rFonts w:ascii="Times New Roman" w:hAnsi="Times New Roman" w:cs="Times New Roman"/>
                <w:bCs/>
                <w:sz w:val="24"/>
                <w:szCs w:val="20"/>
              </w:rPr>
              <w: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trPr>
          <w:trHeight w:val="7200"/>
        </w:trPr>
        <w:tc>
          <w:tcPr>
            <w:tcW w:w="6787" w:type="dxa"/>
            <w:tcBorders>
              <w:top w:val="single" w:sz="6" w:space="0" w:color="auto"/>
              <w:left w:val="nil"/>
              <w:bottom w:val="nil"/>
              <w:right w:val="nil"/>
            </w:tcBorders>
          </w:tcPr>
          <w:p w:rsidR="00EB0FC3" w:rsidRDefault="003155D0" w:rsidP="003155D0">
            <w:pPr>
              <w:pStyle w:val="ListParagraph"/>
              <w:numPr>
                <w:ilvl w:val="0"/>
                <w:numId w:val="13"/>
              </w:numPr>
              <w:rPr>
                <w:rFonts w:ascii="Times New Roman" w:hAnsi="Times New Roman" w:cs="Times New Roman"/>
                <w:szCs w:val="20"/>
              </w:rPr>
            </w:pPr>
            <w:r>
              <w:rPr>
                <w:rFonts w:ascii="Times New Roman" w:hAnsi="Times New Roman" w:cs="Times New Roman"/>
                <w:szCs w:val="20"/>
              </w:rPr>
              <w:t xml:space="preserve">Start out by asking students what they feed their animals at home (livestock or pets). </w:t>
            </w:r>
          </w:p>
          <w:p w:rsidR="003155D0" w:rsidRDefault="003155D0" w:rsidP="003155D0">
            <w:pPr>
              <w:pStyle w:val="ListParagraph"/>
              <w:numPr>
                <w:ilvl w:val="0"/>
                <w:numId w:val="13"/>
              </w:numPr>
              <w:rPr>
                <w:rFonts w:ascii="Times New Roman" w:hAnsi="Times New Roman" w:cs="Times New Roman"/>
                <w:szCs w:val="20"/>
              </w:rPr>
            </w:pPr>
            <w:r>
              <w:rPr>
                <w:rFonts w:ascii="Times New Roman" w:hAnsi="Times New Roman" w:cs="Times New Roman"/>
                <w:szCs w:val="20"/>
              </w:rPr>
              <w:t>Lead into lecture by using that information and asking if they buy a pre-made feed at the store or if they make their own feeds</w:t>
            </w:r>
          </w:p>
          <w:p w:rsidR="003155D0" w:rsidRPr="003155D0" w:rsidRDefault="00B85573" w:rsidP="003155D0">
            <w:pPr>
              <w:pStyle w:val="ListParagraph"/>
              <w:numPr>
                <w:ilvl w:val="0"/>
                <w:numId w:val="13"/>
              </w:numPr>
              <w:rPr>
                <w:rFonts w:ascii="Times New Roman" w:hAnsi="Times New Roman" w:cs="Times New Roman"/>
                <w:szCs w:val="20"/>
              </w:rPr>
            </w:pPr>
            <w:r>
              <w:rPr>
                <w:rFonts w:ascii="Times New Roman" w:hAnsi="Times New Roman" w:cs="Times New Roman"/>
                <w:szCs w:val="20"/>
              </w:rPr>
              <w:t>Begin lecture with PowerPoint to go along with it.</w:t>
            </w:r>
          </w:p>
          <w:p w:rsidR="00B602FA" w:rsidRPr="00B602FA" w:rsidRDefault="00B602FA" w:rsidP="00591B63">
            <w:pPr>
              <w:autoSpaceDE w:val="0"/>
              <w:autoSpaceDN w:val="0"/>
              <w:spacing w:after="0" w:line="240" w:lineRule="auto"/>
              <w:rPr>
                <w:rFonts w:ascii="Times New Roman" w:hAnsi="Times New Roman" w:cs="Times New Roman"/>
                <w:sz w:val="24"/>
                <w:szCs w:val="20"/>
              </w:rPr>
            </w:pPr>
          </w:p>
        </w:tc>
        <w:tc>
          <w:tcPr>
            <w:tcW w:w="2637" w:type="dxa"/>
            <w:tcBorders>
              <w:top w:val="single" w:sz="6" w:space="0" w:color="auto"/>
              <w:left w:val="single" w:sz="6" w:space="0" w:color="auto"/>
              <w:bottom w:val="nil"/>
              <w:right w:val="nil"/>
            </w:tcBorders>
          </w:tcPr>
          <w:p w:rsidR="00EB0FC3" w:rsidRPr="003155D0" w:rsidRDefault="00B85573" w:rsidP="003155D0">
            <w:pPr>
              <w:pStyle w:val="ListParagraph"/>
              <w:numPr>
                <w:ilvl w:val="0"/>
                <w:numId w:val="13"/>
              </w:numPr>
              <w:rPr>
                <w:rFonts w:ascii="Times New Roman" w:hAnsi="Times New Roman" w:cs="Times New Roman"/>
                <w:szCs w:val="20"/>
              </w:rPr>
            </w:pPr>
            <w:r>
              <w:rPr>
                <w:rFonts w:ascii="Times New Roman" w:hAnsi="Times New Roman" w:cs="Times New Roman"/>
                <w:szCs w:val="20"/>
              </w:rPr>
              <w:t>Ensure there is enough time for students to share their experiences at home with feeding to build up good student interest</w:t>
            </w: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Default="00B602FA" w:rsidP="00B602FA">
            <w:pPr>
              <w:rPr>
                <w:rFonts w:ascii="Times New Roman" w:hAnsi="Times New Roman" w:cs="Times New Roman"/>
                <w:sz w:val="24"/>
                <w:szCs w:val="20"/>
                <w:u w:val="single"/>
              </w:rPr>
            </w:pPr>
          </w:p>
          <w:p w:rsidR="00B602FA" w:rsidRPr="00B602FA" w:rsidRDefault="00B602FA" w:rsidP="00EB0FC3">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tbl>
      <w:tblPr>
        <w:tblW w:w="0" w:type="auto"/>
        <w:tblInd w:w="108" w:type="dxa"/>
        <w:tblLayout w:type="fixed"/>
        <w:tblLook w:val="0000"/>
      </w:tblPr>
      <w:tblGrid>
        <w:gridCol w:w="6570"/>
        <w:gridCol w:w="2178"/>
      </w:tblGrid>
      <w:tr w:rsidR="00713EB9">
        <w:tc>
          <w:tcPr>
            <w:tcW w:w="6570" w:type="dxa"/>
            <w:tcBorders>
              <w:top w:val="nil"/>
              <w:left w:val="nil"/>
              <w:bottom w:val="nil"/>
              <w:right w:val="nil"/>
            </w:tcBorders>
          </w:tcPr>
          <w:p w:rsidR="00713EB9" w:rsidRDefault="00DA6E8A" w:rsidP="00DA6E8A">
            <w:pPr>
              <w:spacing w:after="0" w:line="240" w:lineRule="auto"/>
              <w:rPr>
                <w:rFonts w:ascii="Times" w:hAnsi="Times" w:cs="Times"/>
                <w:b/>
                <w:bCs/>
                <w:sz w:val="20"/>
                <w:szCs w:val="20"/>
              </w:rPr>
            </w:pPr>
            <w:r w:rsidRPr="00C4532C">
              <w:rPr>
                <w:rFonts w:ascii="Times New Roman" w:hAnsi="Times New Roman" w:cs="Times New Roman"/>
                <w:sz w:val="24"/>
                <w:szCs w:val="24"/>
              </w:rPr>
              <w:t>Teaching Plan and Strategy / Presentation of New Material</w:t>
            </w:r>
          </w:p>
        </w:tc>
        <w:tc>
          <w:tcPr>
            <w:tcW w:w="2178" w:type="dxa"/>
            <w:tcBorders>
              <w:top w:val="nil"/>
              <w:left w:val="single" w:sz="6" w:space="0" w:color="auto"/>
              <w:bottom w:val="single" w:sz="6" w:space="0" w:color="auto"/>
              <w:right w:val="nil"/>
            </w:tcBorders>
          </w:tcPr>
          <w:p w:rsidR="00713EB9" w:rsidRPr="00DA6E8A" w:rsidRDefault="00DA6E8A" w:rsidP="00713EB9">
            <w:pPr>
              <w:spacing w:line="240" w:lineRule="auto"/>
              <w:rPr>
                <w:rFonts w:ascii="Times New Roman" w:hAnsi="Times New Roman" w:cs="Times New Roman"/>
                <w:bCs/>
                <w:sz w:val="20"/>
                <w:szCs w:val="20"/>
              </w:rPr>
            </w:pPr>
            <w:r w:rsidRPr="00DA6E8A">
              <w:rPr>
                <w:rFonts w:ascii="Times New Roman" w:hAnsi="Times New Roman" w:cs="Times New Roman"/>
                <w:bCs/>
                <w:sz w:val="24"/>
                <w:szCs w:val="20"/>
              </w:rPr>
              <w:t>Teacher Notes</w:t>
            </w:r>
          </w:p>
        </w:tc>
      </w:tr>
      <w:tr w:rsidR="00713EB9">
        <w:tc>
          <w:tcPr>
            <w:tcW w:w="6570" w:type="dxa"/>
            <w:tcBorders>
              <w:top w:val="single" w:sz="6" w:space="0" w:color="auto"/>
              <w:left w:val="nil"/>
              <w:bottom w:val="nil"/>
              <w:right w:val="nil"/>
            </w:tcBorders>
          </w:tcPr>
          <w:p w:rsidR="00B0617D" w:rsidRDefault="00B85573" w:rsidP="00B85573">
            <w:pPr>
              <w:pStyle w:val="NormalWeb"/>
              <w:numPr>
                <w:ilvl w:val="0"/>
                <w:numId w:val="14"/>
              </w:numPr>
              <w:spacing w:before="120" w:beforeAutospacing="0" w:after="0" w:afterAutospacing="0"/>
            </w:pPr>
            <w:r>
              <w:t>Lectu</w:t>
            </w:r>
            <w:r w:rsidR="00321C1B">
              <w:t>re will ideally begin on Wednesday</w:t>
            </w:r>
            <w:r>
              <w:t>, after finishing the unit on Feeding Practices. PowerPoint will be provided to provide visuals to go along with the lecture</w:t>
            </w:r>
          </w:p>
          <w:p w:rsidR="00B85573" w:rsidRDefault="00B85573" w:rsidP="00B85573">
            <w:pPr>
              <w:pStyle w:val="NormalWeb"/>
              <w:numPr>
                <w:ilvl w:val="0"/>
                <w:numId w:val="14"/>
              </w:numPr>
              <w:spacing w:before="120" w:beforeAutospacing="0" w:after="0" w:afterAutospacing="0"/>
            </w:pPr>
            <w:r>
              <w:t>Lecture will continue and finish on</w:t>
            </w:r>
            <w:r w:rsidR="00321C1B">
              <w:t xml:space="preserve"> Thursday</w:t>
            </w:r>
            <w:r>
              <w:t xml:space="preserve">, with students solving a couple quick practice problems. </w:t>
            </w:r>
          </w:p>
          <w:p w:rsidR="00B85573" w:rsidRDefault="00B85573" w:rsidP="00B85573">
            <w:pPr>
              <w:pStyle w:val="NormalWeb"/>
              <w:numPr>
                <w:ilvl w:val="0"/>
                <w:numId w:val="14"/>
              </w:numPr>
              <w:spacing w:before="120" w:beforeAutospacing="0" w:after="0" w:afterAutospacing="0"/>
            </w:pPr>
            <w:r>
              <w:t xml:space="preserve">Students will participate in </w:t>
            </w:r>
            <w:r w:rsidR="00321C1B">
              <w:t>a lab on Wednesday</w:t>
            </w:r>
            <w:r>
              <w:t xml:space="preserve"> by completing a worksheet with various problems and rations that have to be calculated. Students will be given a review for the exam as well.</w:t>
            </w:r>
          </w:p>
          <w:p w:rsidR="00B85573" w:rsidRPr="00EB0FC3" w:rsidRDefault="00B85573" w:rsidP="00B85573">
            <w:pPr>
              <w:pStyle w:val="NormalWeb"/>
              <w:numPr>
                <w:ilvl w:val="0"/>
                <w:numId w:val="14"/>
              </w:numPr>
              <w:spacing w:before="120" w:beforeAutospacing="0" w:after="0" w:afterAutospacing="0"/>
            </w:pPr>
            <w:r>
              <w:t>Students will have another calculation lab on Thursday</w:t>
            </w:r>
            <w:r w:rsidR="005C68CD">
              <w:t>. A worksheet for them to fill in will be supplied and examples of feed will be mimicked by cereal or candy.</w:t>
            </w:r>
          </w:p>
        </w:tc>
        <w:tc>
          <w:tcPr>
            <w:tcW w:w="2178" w:type="dxa"/>
            <w:tcBorders>
              <w:top w:val="single" w:sz="6" w:space="0" w:color="auto"/>
              <w:left w:val="single" w:sz="6" w:space="0" w:color="auto"/>
              <w:bottom w:val="nil"/>
              <w:right w:val="nil"/>
            </w:tcBorders>
          </w:tcPr>
          <w:p w:rsidR="00B0617D" w:rsidRDefault="005C68CD" w:rsidP="00B85573">
            <w:pPr>
              <w:pStyle w:val="NormalWeb"/>
              <w:numPr>
                <w:ilvl w:val="0"/>
                <w:numId w:val="14"/>
              </w:numPr>
              <w:rPr>
                <w:szCs w:val="20"/>
              </w:rPr>
            </w:pPr>
            <w:r>
              <w:rPr>
                <w:szCs w:val="20"/>
              </w:rPr>
              <w:t>Prepare for Thursday lab in advance</w:t>
            </w:r>
          </w:p>
          <w:p w:rsidR="005C68CD" w:rsidRPr="00B85573" w:rsidRDefault="005C68CD" w:rsidP="005C68CD">
            <w:pPr>
              <w:pStyle w:val="NormalWeb"/>
              <w:ind w:left="720"/>
              <w:rPr>
                <w:szCs w:val="20"/>
              </w:rPr>
            </w:pPr>
          </w:p>
        </w:tc>
      </w:tr>
    </w:tbl>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5C68CD" w:rsidP="00EA5CAE">
      <w:pPr>
        <w:pStyle w:val="NormalWeb"/>
        <w:ind w:firstLine="720"/>
      </w:pPr>
      <w:r>
        <w:t>Students will be able to share their experiences at home with feeding and rations. For lab, students will be able to taste and physically handle their feed samples during the lab.</w:t>
      </w:r>
    </w:p>
    <w:p w:rsidR="008A78A1" w:rsidRDefault="008A78A1">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EVALUATION</w:t>
      </w:r>
    </w:p>
    <w:p w:rsidR="003F0BAC" w:rsidRDefault="005C68CD" w:rsidP="00EA5CAE">
      <w:pPr>
        <w:pStyle w:val="NormalWeb"/>
        <w:ind w:firstLine="720"/>
      </w:pPr>
      <w:r>
        <w:t>Students will be evaluated on their understanding by their grades on the lab worksheets.</w:t>
      </w:r>
    </w:p>
    <w:p w:rsidR="00EA5CAE" w:rsidRDefault="00EA5CAE">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3D3C99" w:rsidRDefault="005C68CD" w:rsidP="005C68CD">
      <w:pPr>
        <w:pStyle w:val="ListParagraph"/>
        <w:numPr>
          <w:ilvl w:val="0"/>
          <w:numId w:val="15"/>
        </w:numPr>
        <w:rPr>
          <w:rFonts w:ascii="Times New Roman" w:hAnsi="Times New Roman" w:cs="Times New Roman"/>
        </w:rPr>
      </w:pPr>
      <w:r>
        <w:rPr>
          <w:rFonts w:ascii="Times New Roman" w:hAnsi="Times New Roman" w:cs="Times New Roman"/>
        </w:rPr>
        <w:t>Cereal</w:t>
      </w:r>
    </w:p>
    <w:p w:rsidR="005C68CD" w:rsidRDefault="005C68CD" w:rsidP="005C68CD">
      <w:pPr>
        <w:pStyle w:val="ListParagraph"/>
        <w:numPr>
          <w:ilvl w:val="0"/>
          <w:numId w:val="15"/>
        </w:numPr>
        <w:rPr>
          <w:rFonts w:ascii="Times New Roman" w:hAnsi="Times New Roman" w:cs="Times New Roman"/>
        </w:rPr>
      </w:pPr>
      <w:r>
        <w:rPr>
          <w:rFonts w:ascii="Times New Roman" w:hAnsi="Times New Roman" w:cs="Times New Roman"/>
        </w:rPr>
        <w:t>Candy</w:t>
      </w:r>
    </w:p>
    <w:p w:rsidR="005C68CD" w:rsidRDefault="005C68CD" w:rsidP="005C68CD">
      <w:pPr>
        <w:pStyle w:val="ListParagraph"/>
        <w:numPr>
          <w:ilvl w:val="0"/>
          <w:numId w:val="15"/>
        </w:numPr>
        <w:rPr>
          <w:rFonts w:ascii="Times New Roman" w:hAnsi="Times New Roman" w:cs="Times New Roman"/>
        </w:rPr>
      </w:pPr>
      <w:r>
        <w:rPr>
          <w:rFonts w:ascii="Times New Roman" w:hAnsi="Times New Roman" w:cs="Times New Roman"/>
        </w:rPr>
        <w:t>Worksheets</w:t>
      </w:r>
    </w:p>
    <w:p w:rsidR="005C68CD" w:rsidRDefault="00105B68" w:rsidP="005C68CD">
      <w:pPr>
        <w:pStyle w:val="ListParagraph"/>
        <w:numPr>
          <w:ilvl w:val="0"/>
          <w:numId w:val="15"/>
        </w:numPr>
        <w:rPr>
          <w:rFonts w:ascii="Times New Roman" w:hAnsi="Times New Roman" w:cs="Times New Roman"/>
        </w:rPr>
      </w:pPr>
      <w:r>
        <w:rPr>
          <w:rFonts w:ascii="Times New Roman" w:hAnsi="Times New Roman" w:cs="Times New Roman"/>
        </w:rPr>
        <w:t>PowerPoint</w:t>
      </w:r>
    </w:p>
    <w:p w:rsidR="00105B68" w:rsidRPr="005C68CD" w:rsidRDefault="00105B68" w:rsidP="005C68CD">
      <w:pPr>
        <w:pStyle w:val="ListParagraph"/>
        <w:numPr>
          <w:ilvl w:val="0"/>
          <w:numId w:val="15"/>
        </w:numPr>
        <w:rPr>
          <w:rFonts w:ascii="Times New Roman" w:hAnsi="Times New Roman" w:cs="Times New Roman"/>
        </w:rPr>
      </w:pPr>
      <w:r>
        <w:rPr>
          <w:rFonts w:ascii="Times New Roman" w:hAnsi="Times New Roman" w:cs="Times New Roman"/>
        </w:rPr>
        <w:t>Test Review</w:t>
      </w:r>
    </w:p>
    <w:p w:rsidR="00A10C81" w:rsidRDefault="00A10C81">
      <w:pPr>
        <w:rPr>
          <w:rFonts w:ascii="Times New Roman" w:hAnsi="Times New Roman" w:cs="Times New Roman"/>
          <w:sz w:val="24"/>
          <w:szCs w:val="24"/>
        </w:rPr>
      </w:pP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7"/>
      <w:pgSz w:w="12240" w:h="15840"/>
      <w:pgMar w:top="1440" w:right="1440" w:bottom="72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9B5" w:rsidRDefault="00E909B5" w:rsidP="00F1520E">
      <w:pPr>
        <w:spacing w:after="0" w:line="240" w:lineRule="auto"/>
      </w:pPr>
      <w:r>
        <w:separator/>
      </w:r>
    </w:p>
  </w:endnote>
  <w:endnote w:type="continuationSeparator" w:id="0">
    <w:p w:rsidR="00E909B5" w:rsidRDefault="00E909B5"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9B5" w:rsidRDefault="00E909B5" w:rsidP="00F1520E">
      <w:pPr>
        <w:spacing w:after="0" w:line="240" w:lineRule="auto"/>
      </w:pPr>
      <w:r>
        <w:separator/>
      </w:r>
    </w:p>
  </w:footnote>
  <w:footnote w:type="continuationSeparator" w:id="0">
    <w:p w:rsidR="00E909B5" w:rsidRDefault="00E909B5" w:rsidP="00F1520E">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AC" w:rsidRPr="00C4532C" w:rsidRDefault="003F0BAC"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3F0BAC" w:rsidRDefault="003F0BAC" w:rsidP="00F1520E">
    <w:pPr>
      <w:pStyle w:val="Header"/>
      <w:jc w:val="righ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3C0787"/>
    <w:multiLevelType w:val="hybridMultilevel"/>
    <w:tmpl w:val="0C5A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6">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5D3A55"/>
    <w:multiLevelType w:val="hybridMultilevel"/>
    <w:tmpl w:val="3F80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97B52"/>
    <w:multiLevelType w:val="hybridMultilevel"/>
    <w:tmpl w:val="ACC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0"/>
  </w:num>
  <w:num w:numId="4">
    <w:abstractNumId w:val="11"/>
  </w:num>
  <w:num w:numId="5">
    <w:abstractNumId w:val="3"/>
  </w:num>
  <w:num w:numId="6">
    <w:abstractNumId w:val="7"/>
  </w:num>
  <w:num w:numId="7">
    <w:abstractNumId w:val="4"/>
  </w:num>
  <w:num w:numId="8">
    <w:abstractNumId w:val="12"/>
  </w:num>
  <w:num w:numId="9">
    <w:abstractNumId w:val="2"/>
  </w:num>
  <w:num w:numId="10">
    <w:abstractNumId w:val="13"/>
  </w:num>
  <w:num w:numId="11">
    <w:abstractNumId w:val="6"/>
  </w:num>
  <w:num w:numId="12">
    <w:abstractNumId w:val="5"/>
  </w:num>
  <w:num w:numId="13">
    <w:abstractNumId w:val="9"/>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04452"/>
    <w:rsid w:val="0009013D"/>
    <w:rsid w:val="00105B68"/>
    <w:rsid w:val="00116084"/>
    <w:rsid w:val="001721F4"/>
    <w:rsid w:val="001945C3"/>
    <w:rsid w:val="001E0861"/>
    <w:rsid w:val="00215DF7"/>
    <w:rsid w:val="002B6DA4"/>
    <w:rsid w:val="003155D0"/>
    <w:rsid w:val="00321C1B"/>
    <w:rsid w:val="003D3C99"/>
    <w:rsid w:val="003F0BAC"/>
    <w:rsid w:val="0044489F"/>
    <w:rsid w:val="00591B63"/>
    <w:rsid w:val="005C68CD"/>
    <w:rsid w:val="00692D7D"/>
    <w:rsid w:val="00713EB9"/>
    <w:rsid w:val="00716DDE"/>
    <w:rsid w:val="00830BC4"/>
    <w:rsid w:val="008A78A1"/>
    <w:rsid w:val="008E604A"/>
    <w:rsid w:val="00920088"/>
    <w:rsid w:val="009C4EDC"/>
    <w:rsid w:val="00A04452"/>
    <w:rsid w:val="00A10C81"/>
    <w:rsid w:val="00A246C2"/>
    <w:rsid w:val="00B0617D"/>
    <w:rsid w:val="00B25982"/>
    <w:rsid w:val="00B602FA"/>
    <w:rsid w:val="00B65798"/>
    <w:rsid w:val="00B85573"/>
    <w:rsid w:val="00B906F0"/>
    <w:rsid w:val="00C4532C"/>
    <w:rsid w:val="00D55106"/>
    <w:rsid w:val="00DA6E8A"/>
    <w:rsid w:val="00DE30B4"/>
    <w:rsid w:val="00E22219"/>
    <w:rsid w:val="00E909B5"/>
    <w:rsid w:val="00EA5CAE"/>
    <w:rsid w:val="00EB0FC3"/>
    <w:rsid w:val="00F03D31"/>
    <w:rsid w:val="00F1520E"/>
    <w:rsid w:val="00F66A2D"/>
    <w:rsid w:val="00F76FC5"/>
    <w:rsid w:val="00FB069D"/>
    <w:rsid w:val="00FC7E8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287</Words>
  <Characters>1639</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Marvin Sefcik</cp:lastModifiedBy>
  <cp:revision>4</cp:revision>
  <dcterms:created xsi:type="dcterms:W3CDTF">2012-01-29T22:52:00Z</dcterms:created>
  <dcterms:modified xsi:type="dcterms:W3CDTF">2012-01-31T16:20:00Z</dcterms:modified>
</cp:coreProperties>
</file>