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0C" w:rsidRPr="0009013D" w:rsidRDefault="007A7B0C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Inheritance</w:t>
      </w:r>
      <w:r w:rsidR="00BC7708">
        <w:rPr>
          <w:rFonts w:ascii="Times New Roman" w:hAnsi="Times New Roman"/>
          <w:b/>
          <w:sz w:val="24"/>
          <w:szCs w:val="24"/>
        </w:rPr>
        <w:t xml:space="preserve"> Lab</w:t>
      </w:r>
    </w:p>
    <w:p w:rsidR="007A7B0C" w:rsidRPr="0009013D" w:rsidRDefault="007A7B0C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64C7">
        <w:rPr>
          <w:rFonts w:ascii="Times New Roman" w:hAnsi="Times New Roman"/>
          <w:b/>
          <w:sz w:val="24"/>
          <w:szCs w:val="24"/>
        </w:rPr>
        <w:t>4</w:t>
      </w:r>
    </w:p>
    <w:p w:rsidR="007A7B0C" w:rsidRPr="001721F4" w:rsidRDefault="007A7B0C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B0C" w:rsidRPr="001721F4" w:rsidRDefault="007A7B0C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130.7 (C)</w:t>
      </w:r>
      <w:r w:rsidR="00536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(7)</w:t>
      </w:r>
      <w:r w:rsidR="00536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7A7B0C" w:rsidRPr="00FC7E8A" w:rsidRDefault="007A7B0C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7A7B0C" w:rsidRPr="001721F4" w:rsidRDefault="007A7B0C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7A7B0C" w:rsidRDefault="00BC7708" w:rsidP="003B1CF4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Further expound the principles of inheritance</w:t>
      </w:r>
    </w:p>
    <w:p w:rsidR="007A7B0C" w:rsidRDefault="00BC7708" w:rsidP="003B1CF4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Investigate differences between inheritance amongst generations</w:t>
      </w:r>
    </w:p>
    <w:p w:rsidR="007A7B0C" w:rsidRPr="001721F4" w:rsidRDefault="007A7B0C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B0C" w:rsidRPr="00FC7E8A" w:rsidRDefault="007A7B0C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7A7B0C" w:rsidRPr="001721F4" w:rsidRDefault="00C165FB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Genetic Inheritance Lab Handout</w:t>
      </w:r>
    </w:p>
    <w:p w:rsidR="007A7B0C" w:rsidRPr="00D55106" w:rsidRDefault="007A7B0C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B0C" w:rsidRPr="00B602FA" w:rsidRDefault="007A7B0C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5"/>
        <w:gridCol w:w="2624"/>
      </w:tblGrid>
      <w:tr w:rsidR="007A7B0C" w:rsidRPr="006C28A8" w:rsidTr="00127823">
        <w:trPr>
          <w:trHeight w:val="117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</w:tcPr>
          <w:p w:rsidR="007A7B0C" w:rsidRPr="006C28A8" w:rsidRDefault="007A7B0C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A7B0C" w:rsidRPr="006C28A8" w:rsidRDefault="007A7B0C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7A7B0C" w:rsidRPr="006C28A8" w:rsidTr="00010274">
        <w:trPr>
          <w:trHeight w:val="1308"/>
        </w:trPr>
        <w:tc>
          <w:tcPr>
            <w:tcW w:w="67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B0C" w:rsidRDefault="007A7B0C" w:rsidP="00DA6E8A">
            <w:pPr>
              <w:pStyle w:val="NormalWeb"/>
            </w:pPr>
            <w:r>
              <w:t>1. Link – Discuss previo</w:t>
            </w:r>
            <w:r w:rsidR="00B53334">
              <w:t>u</w:t>
            </w:r>
            <w:r w:rsidR="00C165FB">
              <w:t>s lesson over Genetic Inheritance</w:t>
            </w:r>
            <w:r>
              <w:t xml:space="preserve"> </w:t>
            </w:r>
          </w:p>
          <w:p w:rsidR="00C165FB" w:rsidRPr="00C165FB" w:rsidRDefault="00C165FB" w:rsidP="00C165FB">
            <w:pPr>
              <w:pStyle w:val="NormalWeb"/>
            </w:pPr>
            <w:r>
              <w:t>2. Motivation – Genetic inheritance lab activity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A7B0C" w:rsidRPr="006C28A8" w:rsidRDefault="007A7B0C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7A7B0C" w:rsidRPr="006C28A8" w:rsidRDefault="007A7B0C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7A7B0C" w:rsidRPr="006C28A8" w:rsidRDefault="007A7B0C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C165FB" w:rsidRDefault="00C165F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C165FB" w:rsidRPr="0004305E" w:rsidTr="0050105A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C165FB" w:rsidRPr="0004305E" w:rsidRDefault="00C165FB" w:rsidP="0050105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65FB" w:rsidRPr="0004305E" w:rsidRDefault="00C165FB" w:rsidP="005010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C165FB" w:rsidRPr="0004305E" w:rsidTr="0050105A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5FB" w:rsidRPr="00C165FB" w:rsidRDefault="00C165FB" w:rsidP="00C165F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FB">
              <w:rPr>
                <w:rFonts w:ascii="Times New Roman" w:hAnsi="Times New Roman"/>
                <w:sz w:val="24"/>
                <w:szCs w:val="24"/>
              </w:rPr>
              <w:t>Objective 1:</w:t>
            </w: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Further expound the principles of inheritance</w:t>
            </w:r>
          </w:p>
          <w:p w:rsidR="00C165FB" w:rsidRDefault="00C165FB" w:rsidP="0050105A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Teacher will explain how to do the lab (instructions are in the hand out)</w:t>
            </w:r>
          </w:p>
          <w:p w:rsidR="00C165FB" w:rsidRDefault="00C165FB" w:rsidP="0050105A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Students will answer the vocabulary questions at the beginning of the lab</w:t>
            </w:r>
          </w:p>
          <w:p w:rsidR="00C165FB" w:rsidRDefault="00C165FB" w:rsidP="00C165FB">
            <w:pPr>
              <w:pStyle w:val="NormalWeb"/>
              <w:spacing w:before="120" w:beforeAutospacing="0" w:after="0" w:afterAutospacing="0"/>
              <w:ind w:left="720"/>
              <w:rPr>
                <w:szCs w:val="20"/>
              </w:rPr>
            </w:pPr>
          </w:p>
          <w:p w:rsidR="00C165FB" w:rsidRDefault="00C165FB" w:rsidP="00C165F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FB">
              <w:rPr>
                <w:rFonts w:ascii="Times New Roman" w:hAnsi="Times New Roman"/>
                <w:sz w:val="24"/>
                <w:szCs w:val="24"/>
              </w:rPr>
              <w:t>Objective 2:</w:t>
            </w:r>
            <w:r w:rsidRPr="0030393B">
              <w:rPr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Investigate differences between inheritance amongst generations</w:t>
            </w:r>
          </w:p>
          <w:p w:rsidR="00C165FB" w:rsidRDefault="00C165FB" w:rsidP="0050105A">
            <w:pPr>
              <w:pStyle w:val="NormalWeb"/>
              <w:spacing w:before="120" w:beforeAutospacing="0" w:after="0" w:afterAutospacing="0"/>
            </w:pPr>
          </w:p>
          <w:p w:rsidR="00C165FB" w:rsidRPr="00010274" w:rsidRDefault="00C165FB" w:rsidP="0050105A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Go through the lab activity with the students.</w:t>
            </w:r>
            <w:bookmarkStart w:id="0" w:name="_GoBack"/>
            <w:bookmarkEnd w:id="0"/>
          </w:p>
          <w:p w:rsidR="00C165FB" w:rsidRPr="00DA6E8A" w:rsidRDefault="00C165FB" w:rsidP="0050105A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165FB" w:rsidRPr="00DA6E8A" w:rsidRDefault="00C165FB" w:rsidP="0050105A">
            <w:pPr>
              <w:pStyle w:val="NormalWeb"/>
              <w:rPr>
                <w:szCs w:val="20"/>
              </w:rPr>
            </w:pPr>
            <w:r>
              <w:t>Students actively engaged in lab activity</w:t>
            </w:r>
          </w:p>
        </w:tc>
      </w:tr>
    </w:tbl>
    <w:p w:rsidR="00C165FB" w:rsidRDefault="00C165FB">
      <w:pPr>
        <w:rPr>
          <w:rFonts w:ascii="Times New Roman" w:hAnsi="Times New Roman"/>
          <w:sz w:val="24"/>
          <w:szCs w:val="24"/>
        </w:rPr>
      </w:pP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Students </w:t>
      </w:r>
      <w:r w:rsidR="00C165FB">
        <w:rPr>
          <w:rFonts w:ascii="Times New Roman" w:hAnsi="Times New Roman"/>
          <w:sz w:val="24"/>
          <w:szCs w:val="24"/>
        </w:rPr>
        <w:t>will use prior knowledge gain within molecular genetics unit to complete this lab activity.</w:t>
      </w: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7A7B0C" w:rsidRDefault="00C165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Teacher should note the progress each student made at the end of the lesson.</w:t>
      </w: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7A7B0C" w:rsidRPr="00C4532C" w:rsidRDefault="007A7B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N/A</w:t>
      </w:r>
    </w:p>
    <w:p w:rsidR="007A7B0C" w:rsidRPr="00C4532C" w:rsidRDefault="007A7B0C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7A7B0C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B8" w:rsidRDefault="004B73B8" w:rsidP="00F1520E">
      <w:pPr>
        <w:spacing w:after="0" w:line="240" w:lineRule="auto"/>
      </w:pPr>
      <w:r>
        <w:separator/>
      </w:r>
    </w:p>
  </w:endnote>
  <w:endnote w:type="continuationSeparator" w:id="0">
    <w:p w:rsidR="004B73B8" w:rsidRDefault="004B73B8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B8" w:rsidRDefault="004B73B8" w:rsidP="00F1520E">
      <w:pPr>
        <w:spacing w:after="0" w:line="240" w:lineRule="auto"/>
      </w:pPr>
      <w:r>
        <w:separator/>
      </w:r>
    </w:p>
  </w:footnote>
  <w:footnote w:type="continuationSeparator" w:id="0">
    <w:p w:rsidR="004B73B8" w:rsidRDefault="004B73B8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0C" w:rsidRPr="00C4532C" w:rsidRDefault="00B53334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B0C" w:rsidRPr="00C4532C">
      <w:rPr>
        <w:rFonts w:ascii="Times New Roman" w:hAnsi="Times New Roman"/>
        <w:b/>
        <w:sz w:val="24"/>
        <w:szCs w:val="24"/>
      </w:rPr>
      <w:t>Advance Animal Science</w:t>
    </w:r>
  </w:p>
  <w:p w:rsidR="007A7B0C" w:rsidRDefault="007A7B0C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F6562E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21EDF"/>
    <w:multiLevelType w:val="hybridMultilevel"/>
    <w:tmpl w:val="F198D8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10274"/>
    <w:rsid w:val="0009013D"/>
    <w:rsid w:val="00127823"/>
    <w:rsid w:val="001721F4"/>
    <w:rsid w:val="001E0861"/>
    <w:rsid w:val="00215DF7"/>
    <w:rsid w:val="0029129D"/>
    <w:rsid w:val="002B5B0A"/>
    <w:rsid w:val="002B6DA4"/>
    <w:rsid w:val="00304612"/>
    <w:rsid w:val="00356B41"/>
    <w:rsid w:val="003B1CF4"/>
    <w:rsid w:val="003D3C99"/>
    <w:rsid w:val="003F0BAC"/>
    <w:rsid w:val="0044489F"/>
    <w:rsid w:val="004B73B8"/>
    <w:rsid w:val="004E6E94"/>
    <w:rsid w:val="005364C7"/>
    <w:rsid w:val="00591B63"/>
    <w:rsid w:val="00692D7D"/>
    <w:rsid w:val="006C28A8"/>
    <w:rsid w:val="00713EB9"/>
    <w:rsid w:val="007A7B0C"/>
    <w:rsid w:val="00830BC4"/>
    <w:rsid w:val="008A78A1"/>
    <w:rsid w:val="008E604A"/>
    <w:rsid w:val="009C4EDC"/>
    <w:rsid w:val="00A04452"/>
    <w:rsid w:val="00A10C81"/>
    <w:rsid w:val="00A246C2"/>
    <w:rsid w:val="00AD5957"/>
    <w:rsid w:val="00B53334"/>
    <w:rsid w:val="00B602FA"/>
    <w:rsid w:val="00B65798"/>
    <w:rsid w:val="00B84C4A"/>
    <w:rsid w:val="00BB5138"/>
    <w:rsid w:val="00BC7708"/>
    <w:rsid w:val="00C165FB"/>
    <w:rsid w:val="00C4532C"/>
    <w:rsid w:val="00D50A28"/>
    <w:rsid w:val="00D55106"/>
    <w:rsid w:val="00D87B05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BB78A4D2</Template>
  <TotalTime>309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</vt:lpstr>
    </vt:vector>
  </TitlesOfParts>
  <Company>Sam Houston State University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creator>Julie Harlin</dc:creator>
  <cp:lastModifiedBy>Hawley, Jessica</cp:lastModifiedBy>
  <cp:revision>6</cp:revision>
  <dcterms:created xsi:type="dcterms:W3CDTF">2013-02-18T23:00:00Z</dcterms:created>
  <dcterms:modified xsi:type="dcterms:W3CDTF">2013-06-04T14:32:00Z</dcterms:modified>
</cp:coreProperties>
</file>